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33" w:rsidRDefault="00000833" w:rsidP="00FF2049">
      <w:pPr>
        <w:pStyle w:val="KeinLeerraum"/>
        <w:rPr>
          <w:rFonts w:ascii="Arial" w:hAnsi="Arial" w:cs="Arial"/>
          <w:b/>
          <w:sz w:val="36"/>
          <w:szCs w:val="36"/>
          <w:u w:val="single"/>
        </w:rPr>
      </w:pPr>
    </w:p>
    <w:p w:rsidR="00C96B85" w:rsidRDefault="00980DA4" w:rsidP="00C96B85">
      <w:pPr>
        <w:autoSpaceDE w:val="0"/>
        <w:autoSpaceDN w:val="0"/>
        <w:adjustRightInd w:val="0"/>
        <w:spacing w:after="0" w:line="240" w:lineRule="auto"/>
        <w:rPr>
          <w:rFonts w:ascii="Arial" w:eastAsia="Times New Roman" w:hAnsi="Arial" w:cs="Arial"/>
          <w:b/>
          <w:bCs/>
          <w:sz w:val="28"/>
          <w:szCs w:val="28"/>
          <w:u w:val="single"/>
          <w:lang w:eastAsia="de-DE"/>
        </w:rPr>
      </w:pPr>
      <w:r>
        <w:rPr>
          <w:rFonts w:ascii="Arial" w:eastAsia="Times New Roman" w:hAnsi="Arial" w:cs="Arial"/>
          <w:b/>
          <w:bCs/>
          <w:sz w:val="28"/>
          <w:szCs w:val="28"/>
          <w:u w:val="single"/>
          <w:lang w:eastAsia="de-DE"/>
        </w:rPr>
        <w:t>Ausschreibung BMX East Cup 2017</w:t>
      </w:r>
      <w:r w:rsidR="00C96B85" w:rsidRPr="00C96B85">
        <w:rPr>
          <w:rFonts w:ascii="Arial" w:eastAsia="Times New Roman" w:hAnsi="Arial" w:cs="Arial"/>
          <w:b/>
          <w:bCs/>
          <w:sz w:val="28"/>
          <w:szCs w:val="28"/>
          <w:u w:val="single"/>
          <w:lang w:eastAsia="de-DE"/>
        </w:rPr>
        <w:t xml:space="preserve">  ( Nur für Anfänger/ Beginner)</w:t>
      </w:r>
    </w:p>
    <w:p w:rsidR="00C96B85" w:rsidRPr="00C96B85" w:rsidRDefault="00C96B85" w:rsidP="00C96B85">
      <w:pPr>
        <w:autoSpaceDE w:val="0"/>
        <w:autoSpaceDN w:val="0"/>
        <w:adjustRightInd w:val="0"/>
        <w:spacing w:after="0" w:line="240" w:lineRule="auto"/>
        <w:rPr>
          <w:rFonts w:ascii="Arial" w:eastAsia="Times New Roman" w:hAnsi="Arial" w:cs="Arial"/>
          <w:b/>
          <w:bCs/>
          <w:sz w:val="28"/>
          <w:szCs w:val="28"/>
          <w:u w:val="single"/>
          <w:lang w:eastAsia="de-DE"/>
        </w:rPr>
      </w:pPr>
    </w:p>
    <w:p w:rsidR="00AE0EEA" w:rsidRDefault="00AE0EEA" w:rsidP="00AE0EEA">
      <w:pPr>
        <w:autoSpaceDE w:val="0"/>
        <w:autoSpaceDN w:val="0"/>
        <w:adjustRightInd w:val="0"/>
        <w:spacing w:after="0" w:line="240" w:lineRule="auto"/>
        <w:rPr>
          <w:rFonts w:ascii="Arial" w:eastAsia="Times New Roman" w:hAnsi="Arial" w:cs="Arial"/>
          <w:sz w:val="24"/>
          <w:szCs w:val="24"/>
          <w:lang w:eastAsia="de-DE"/>
        </w:rPr>
      </w:pPr>
      <w:r w:rsidRPr="00250FD6">
        <w:rPr>
          <w:rFonts w:ascii="Arial" w:eastAsia="Times New Roman" w:hAnsi="Arial" w:cs="Arial"/>
          <w:sz w:val="24"/>
          <w:szCs w:val="24"/>
          <w:lang w:eastAsia="de-DE"/>
        </w:rPr>
        <w:t xml:space="preserve">Der BMX  East  Cup ist eine landesverbandsoffene Rennserie bestehend aus </w:t>
      </w:r>
    </w:p>
    <w:p w:rsidR="00AE0EEA" w:rsidRDefault="00AE0EEA" w:rsidP="00AE0EEA">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5 </w:t>
      </w:r>
      <w:r w:rsidRPr="00250FD6">
        <w:rPr>
          <w:rFonts w:ascii="Arial" w:eastAsia="Times New Roman" w:hAnsi="Arial" w:cs="Arial"/>
          <w:sz w:val="24"/>
          <w:szCs w:val="24"/>
          <w:lang w:eastAsia="de-DE"/>
        </w:rPr>
        <w:t xml:space="preserve">Wertungsrennen, die durch die Vereine </w:t>
      </w:r>
      <w:r>
        <w:rPr>
          <w:rFonts w:ascii="Arial" w:eastAsia="Times New Roman" w:hAnsi="Arial" w:cs="Arial"/>
          <w:sz w:val="24"/>
          <w:szCs w:val="24"/>
          <w:lang w:eastAsia="de-DE"/>
        </w:rPr>
        <w:t xml:space="preserve">BMX Team </w:t>
      </w:r>
      <w:r w:rsidRPr="00250FD6">
        <w:rPr>
          <w:rFonts w:ascii="Arial" w:eastAsia="Times New Roman" w:hAnsi="Arial" w:cs="Arial"/>
          <w:sz w:val="24"/>
          <w:szCs w:val="24"/>
          <w:lang w:eastAsia="de-DE"/>
        </w:rPr>
        <w:t>Cottbus</w:t>
      </w:r>
      <w:r>
        <w:rPr>
          <w:rFonts w:ascii="Arial" w:eastAsia="Times New Roman" w:hAnsi="Arial" w:cs="Arial"/>
          <w:sz w:val="24"/>
          <w:szCs w:val="24"/>
          <w:lang w:eastAsia="de-DE"/>
        </w:rPr>
        <w:t xml:space="preserve"> e.V.</w:t>
      </w:r>
      <w:r w:rsidRPr="00250FD6">
        <w:rPr>
          <w:rFonts w:ascii="Arial" w:eastAsia="Times New Roman" w:hAnsi="Arial" w:cs="Arial"/>
          <w:sz w:val="24"/>
          <w:szCs w:val="24"/>
          <w:lang w:eastAsia="de-DE"/>
        </w:rPr>
        <w:t xml:space="preserve">, RSV </w:t>
      </w:r>
      <w:proofErr w:type="spellStart"/>
      <w:r w:rsidRPr="00250FD6">
        <w:rPr>
          <w:rFonts w:ascii="Arial" w:eastAsia="Times New Roman" w:hAnsi="Arial" w:cs="Arial"/>
          <w:sz w:val="24"/>
          <w:szCs w:val="24"/>
          <w:lang w:eastAsia="de-DE"/>
        </w:rPr>
        <w:t>Plessa</w:t>
      </w:r>
      <w:proofErr w:type="spellEnd"/>
      <w:r>
        <w:rPr>
          <w:rFonts w:ascii="Arial" w:eastAsia="Times New Roman" w:hAnsi="Arial" w:cs="Arial"/>
          <w:sz w:val="24"/>
          <w:szCs w:val="24"/>
          <w:lang w:eastAsia="de-DE"/>
        </w:rPr>
        <w:t>,</w:t>
      </w:r>
      <w:r w:rsidRPr="00250FD6">
        <w:rPr>
          <w:rFonts w:ascii="Arial" w:eastAsia="Times New Roman" w:hAnsi="Arial" w:cs="Arial"/>
          <w:sz w:val="24"/>
          <w:szCs w:val="24"/>
          <w:lang w:eastAsia="de-DE"/>
        </w:rPr>
        <w:t xml:space="preserve"> </w:t>
      </w:r>
      <w:proofErr w:type="spellStart"/>
      <w:r w:rsidRPr="00250FD6">
        <w:rPr>
          <w:rFonts w:ascii="Arial" w:eastAsia="Times New Roman" w:hAnsi="Arial" w:cs="Arial"/>
          <w:sz w:val="24"/>
          <w:szCs w:val="24"/>
          <w:lang w:eastAsia="de-DE"/>
        </w:rPr>
        <w:t>Mellowpark</w:t>
      </w:r>
      <w:proofErr w:type="spellEnd"/>
      <w:r w:rsidRPr="00250FD6">
        <w:rPr>
          <w:rFonts w:ascii="Arial" w:eastAsia="Times New Roman" w:hAnsi="Arial" w:cs="Arial"/>
          <w:sz w:val="24"/>
          <w:szCs w:val="24"/>
          <w:lang w:eastAsia="de-DE"/>
        </w:rPr>
        <w:t xml:space="preserve"> e.V.</w:t>
      </w:r>
      <w:r>
        <w:rPr>
          <w:rFonts w:ascii="Arial" w:eastAsia="Times New Roman" w:hAnsi="Arial" w:cs="Arial"/>
          <w:sz w:val="24"/>
          <w:szCs w:val="24"/>
          <w:lang w:eastAsia="de-DE"/>
        </w:rPr>
        <w:t xml:space="preserve"> und </w:t>
      </w:r>
      <w:proofErr w:type="spellStart"/>
      <w:r w:rsidRPr="008D566C">
        <w:rPr>
          <w:rFonts w:ascii="Arial" w:eastAsia="Times New Roman" w:hAnsi="Arial" w:cs="Arial"/>
          <w:sz w:val="24"/>
          <w:szCs w:val="24"/>
          <w:lang w:eastAsia="de-DE"/>
        </w:rPr>
        <w:t>Stowarzyszenie</w:t>
      </w:r>
      <w:proofErr w:type="spellEnd"/>
      <w:r w:rsidRPr="008D566C">
        <w:rPr>
          <w:rFonts w:ascii="Arial" w:eastAsia="Times New Roman" w:hAnsi="Arial" w:cs="Arial"/>
          <w:sz w:val="24"/>
          <w:szCs w:val="24"/>
          <w:lang w:eastAsia="de-DE"/>
        </w:rPr>
        <w:t xml:space="preserve"> PARK</w:t>
      </w:r>
      <w:r>
        <w:rPr>
          <w:rFonts w:ascii="Arial" w:eastAsia="Times New Roman" w:hAnsi="Arial" w:cs="Arial"/>
          <w:sz w:val="24"/>
          <w:szCs w:val="24"/>
          <w:lang w:eastAsia="de-DE"/>
        </w:rPr>
        <w:t xml:space="preserve"> </w:t>
      </w:r>
      <w:r w:rsidRPr="00250FD6">
        <w:rPr>
          <w:rFonts w:ascii="Arial" w:eastAsia="Times New Roman" w:hAnsi="Arial" w:cs="Arial"/>
          <w:sz w:val="24"/>
          <w:szCs w:val="24"/>
          <w:lang w:eastAsia="de-DE"/>
        </w:rPr>
        <w:t>ausgerichtet werden.</w:t>
      </w:r>
    </w:p>
    <w:p w:rsidR="00AE0EEA" w:rsidRDefault="00AE0EEA" w:rsidP="00AE0EEA">
      <w:pPr>
        <w:autoSpaceDE w:val="0"/>
        <w:autoSpaceDN w:val="0"/>
        <w:adjustRightInd w:val="0"/>
        <w:spacing w:after="0" w:line="240" w:lineRule="auto"/>
        <w:rPr>
          <w:rFonts w:ascii="Arial" w:hAnsi="Arial" w:cs="Arial"/>
          <w:sz w:val="24"/>
          <w:szCs w:val="24"/>
          <w:lang w:eastAsia="de-DE"/>
        </w:rPr>
      </w:pPr>
      <w:r w:rsidRPr="00250FD6">
        <w:rPr>
          <w:rFonts w:ascii="Arial" w:hAnsi="Arial" w:cs="Arial"/>
          <w:sz w:val="24"/>
          <w:szCs w:val="24"/>
          <w:lang w:eastAsia="de-DE"/>
        </w:rPr>
        <w:t xml:space="preserve">Der East -Cup wird nach den Regularien </w:t>
      </w:r>
      <w:r>
        <w:rPr>
          <w:rFonts w:ascii="Arial" w:hAnsi="Arial" w:cs="Arial"/>
          <w:sz w:val="24"/>
          <w:szCs w:val="24"/>
          <w:lang w:eastAsia="de-DE"/>
        </w:rPr>
        <w:t xml:space="preserve">des Bund Deutscher Radfahrer e.V. </w:t>
      </w:r>
      <w:r w:rsidRPr="00250FD6">
        <w:rPr>
          <w:rFonts w:ascii="Arial" w:hAnsi="Arial" w:cs="Arial"/>
          <w:sz w:val="24"/>
          <w:szCs w:val="24"/>
          <w:lang w:eastAsia="de-DE"/>
        </w:rPr>
        <w:t>ausgetragen.</w:t>
      </w:r>
    </w:p>
    <w:p w:rsidR="00E96487" w:rsidRPr="0056612B" w:rsidRDefault="00E96487" w:rsidP="00C96B85">
      <w:pPr>
        <w:autoSpaceDE w:val="0"/>
        <w:autoSpaceDN w:val="0"/>
        <w:adjustRightInd w:val="0"/>
        <w:spacing w:after="0" w:line="240" w:lineRule="auto"/>
        <w:rPr>
          <w:rFonts w:ascii="Arial" w:hAnsi="Arial" w:cs="Arial"/>
          <w:sz w:val="24"/>
          <w:szCs w:val="24"/>
          <w:lang w:eastAsia="de-DE"/>
        </w:rPr>
      </w:pPr>
    </w:p>
    <w:p w:rsidR="00F931FC" w:rsidRPr="00AE0EEA" w:rsidRDefault="00F931FC" w:rsidP="00936E68">
      <w:pPr>
        <w:pStyle w:val="KeinLeerraum"/>
        <w:jc w:val="both"/>
        <w:rPr>
          <w:rFonts w:ascii="Arial" w:hAnsi="Arial" w:cs="Arial"/>
          <w:b/>
          <w:sz w:val="24"/>
          <w:szCs w:val="24"/>
          <w:u w:val="single"/>
          <w:lang w:val="fr-FR"/>
        </w:rPr>
      </w:pPr>
      <w:r w:rsidRPr="00AE0EEA">
        <w:rPr>
          <w:rFonts w:ascii="Arial" w:hAnsi="Arial" w:cs="Arial"/>
          <w:b/>
          <w:sz w:val="24"/>
          <w:szCs w:val="24"/>
          <w:u w:val="single"/>
          <w:lang w:val="fr-FR"/>
        </w:rPr>
        <w:t>Termine:</w:t>
      </w:r>
    </w:p>
    <w:p w:rsidR="00F931FC" w:rsidRPr="00AE0EEA" w:rsidRDefault="00F931FC" w:rsidP="00936E68">
      <w:pPr>
        <w:pStyle w:val="KeinLeerraum"/>
        <w:jc w:val="both"/>
        <w:rPr>
          <w:rFonts w:ascii="Arial" w:hAnsi="Arial" w:cs="Arial"/>
          <w:sz w:val="24"/>
          <w:szCs w:val="24"/>
          <w:lang w:val="fr-FR"/>
        </w:rPr>
      </w:pPr>
    </w:p>
    <w:p w:rsidR="00AE0EEA" w:rsidRPr="00D46480" w:rsidRDefault="00AE0EEA" w:rsidP="00AE0EEA">
      <w:pPr>
        <w:autoSpaceDE w:val="0"/>
        <w:autoSpaceDN w:val="0"/>
        <w:adjustRightInd w:val="0"/>
        <w:spacing w:after="0" w:line="240" w:lineRule="auto"/>
        <w:rPr>
          <w:rFonts w:ascii="Arial" w:eastAsia="Times New Roman" w:hAnsi="Arial" w:cs="Arial"/>
          <w:b/>
          <w:sz w:val="28"/>
          <w:szCs w:val="28"/>
          <w:lang w:eastAsia="de-DE"/>
        </w:rPr>
      </w:pPr>
      <w:r w:rsidRPr="00D46480">
        <w:rPr>
          <w:rFonts w:ascii="Arial" w:eastAsia="Times New Roman" w:hAnsi="Arial" w:cs="Arial"/>
          <w:b/>
          <w:sz w:val="28"/>
          <w:szCs w:val="28"/>
          <w:lang w:eastAsia="de-DE"/>
        </w:rPr>
        <w:t xml:space="preserve">04. Juni: Nova </w:t>
      </w:r>
      <w:proofErr w:type="spellStart"/>
      <w:r w:rsidRPr="00D46480">
        <w:rPr>
          <w:rFonts w:ascii="Arial" w:eastAsia="Times New Roman" w:hAnsi="Arial" w:cs="Arial"/>
          <w:b/>
          <w:sz w:val="28"/>
          <w:szCs w:val="28"/>
          <w:lang w:eastAsia="de-DE"/>
        </w:rPr>
        <w:t>Sól</w:t>
      </w:r>
      <w:proofErr w:type="spellEnd"/>
      <w:r w:rsidRPr="00D46480">
        <w:rPr>
          <w:rFonts w:ascii="Arial" w:eastAsia="Times New Roman" w:hAnsi="Arial" w:cs="Arial"/>
          <w:b/>
          <w:sz w:val="28"/>
          <w:szCs w:val="28"/>
          <w:lang w:eastAsia="de-DE"/>
        </w:rPr>
        <w:t xml:space="preserve"> (Polen)</w:t>
      </w:r>
    </w:p>
    <w:p w:rsidR="00AE0EEA" w:rsidRDefault="00AE0EEA" w:rsidP="00AE0EEA">
      <w:pPr>
        <w:autoSpaceDE w:val="0"/>
        <w:autoSpaceDN w:val="0"/>
        <w:adjustRightInd w:val="0"/>
        <w:spacing w:after="0" w:line="240" w:lineRule="auto"/>
        <w:rPr>
          <w:rFonts w:ascii="Arial" w:eastAsia="Times New Roman" w:hAnsi="Arial" w:cs="Arial"/>
          <w:b/>
          <w:sz w:val="28"/>
          <w:szCs w:val="28"/>
          <w:lang w:eastAsia="de-DE"/>
        </w:rPr>
      </w:pPr>
      <w:r w:rsidRPr="00D46480">
        <w:rPr>
          <w:rFonts w:ascii="Arial" w:eastAsia="Times New Roman" w:hAnsi="Arial" w:cs="Arial"/>
          <w:b/>
          <w:sz w:val="28"/>
          <w:szCs w:val="28"/>
          <w:lang w:eastAsia="de-DE"/>
        </w:rPr>
        <w:t>24 Juni :</w:t>
      </w:r>
      <w:r>
        <w:rPr>
          <w:rFonts w:ascii="Arial" w:eastAsia="Times New Roman" w:hAnsi="Arial" w:cs="Arial"/>
          <w:b/>
          <w:sz w:val="28"/>
          <w:szCs w:val="28"/>
          <w:lang w:eastAsia="de-DE"/>
        </w:rPr>
        <w:t xml:space="preserve"> </w:t>
      </w:r>
      <w:r w:rsidRPr="00D46480">
        <w:rPr>
          <w:rFonts w:ascii="Arial" w:eastAsia="Times New Roman" w:hAnsi="Arial" w:cs="Arial"/>
          <w:b/>
          <w:sz w:val="28"/>
          <w:szCs w:val="28"/>
          <w:lang w:eastAsia="de-DE"/>
        </w:rPr>
        <w:t xml:space="preserve"> </w:t>
      </w:r>
      <w:proofErr w:type="spellStart"/>
      <w:r w:rsidRPr="00D46480">
        <w:rPr>
          <w:rFonts w:ascii="Arial" w:eastAsia="Times New Roman" w:hAnsi="Arial" w:cs="Arial"/>
          <w:b/>
          <w:sz w:val="28"/>
          <w:szCs w:val="28"/>
          <w:lang w:eastAsia="de-DE"/>
        </w:rPr>
        <w:t>Plessa</w:t>
      </w:r>
      <w:proofErr w:type="spellEnd"/>
    </w:p>
    <w:p w:rsidR="00AE0EEA" w:rsidRPr="00250FD6" w:rsidRDefault="00AE0EEA" w:rsidP="00AE0EEA">
      <w:pPr>
        <w:autoSpaceDE w:val="0"/>
        <w:autoSpaceDN w:val="0"/>
        <w:adjustRightInd w:val="0"/>
        <w:spacing w:after="0" w:line="240" w:lineRule="auto"/>
        <w:rPr>
          <w:rFonts w:ascii="Arial" w:eastAsia="Times New Roman" w:hAnsi="Arial" w:cs="Arial"/>
          <w:b/>
          <w:sz w:val="28"/>
          <w:szCs w:val="28"/>
          <w:lang w:eastAsia="de-DE"/>
        </w:rPr>
      </w:pPr>
      <w:r w:rsidRPr="00D46480">
        <w:rPr>
          <w:rFonts w:ascii="Arial" w:eastAsia="Times New Roman" w:hAnsi="Arial" w:cs="Arial"/>
          <w:b/>
          <w:sz w:val="28"/>
          <w:szCs w:val="28"/>
          <w:lang w:eastAsia="de-DE"/>
        </w:rPr>
        <w:t>2</w:t>
      </w:r>
      <w:r>
        <w:rPr>
          <w:rFonts w:ascii="Arial" w:eastAsia="Times New Roman" w:hAnsi="Arial" w:cs="Arial"/>
          <w:b/>
          <w:sz w:val="28"/>
          <w:szCs w:val="28"/>
          <w:lang w:eastAsia="de-DE"/>
        </w:rPr>
        <w:t>5</w:t>
      </w:r>
      <w:r w:rsidRPr="00D46480">
        <w:rPr>
          <w:rFonts w:ascii="Arial" w:eastAsia="Times New Roman" w:hAnsi="Arial" w:cs="Arial"/>
          <w:b/>
          <w:sz w:val="28"/>
          <w:szCs w:val="28"/>
          <w:lang w:eastAsia="de-DE"/>
        </w:rPr>
        <w:t xml:space="preserve"> Juni :</w:t>
      </w:r>
      <w:r>
        <w:rPr>
          <w:rFonts w:ascii="Arial" w:eastAsia="Times New Roman" w:hAnsi="Arial" w:cs="Arial"/>
          <w:b/>
          <w:sz w:val="28"/>
          <w:szCs w:val="28"/>
          <w:lang w:eastAsia="de-DE"/>
        </w:rPr>
        <w:t xml:space="preserve"> </w:t>
      </w:r>
      <w:r w:rsidRPr="00D46480">
        <w:rPr>
          <w:rFonts w:ascii="Arial" w:eastAsia="Times New Roman" w:hAnsi="Arial" w:cs="Arial"/>
          <w:b/>
          <w:sz w:val="28"/>
          <w:szCs w:val="28"/>
          <w:lang w:eastAsia="de-DE"/>
        </w:rPr>
        <w:t xml:space="preserve"> </w:t>
      </w:r>
      <w:proofErr w:type="spellStart"/>
      <w:r w:rsidRPr="00D46480">
        <w:rPr>
          <w:rFonts w:ascii="Arial" w:eastAsia="Times New Roman" w:hAnsi="Arial" w:cs="Arial"/>
          <w:b/>
          <w:sz w:val="28"/>
          <w:szCs w:val="28"/>
          <w:lang w:eastAsia="de-DE"/>
        </w:rPr>
        <w:t>Plessa</w:t>
      </w:r>
      <w:proofErr w:type="spellEnd"/>
      <w:r w:rsidRPr="00D46480">
        <w:rPr>
          <w:rFonts w:ascii="Arial" w:eastAsia="Times New Roman" w:hAnsi="Arial" w:cs="Arial"/>
          <w:b/>
          <w:sz w:val="28"/>
          <w:szCs w:val="28"/>
          <w:lang w:eastAsia="de-DE"/>
        </w:rPr>
        <w:br/>
        <w:t xml:space="preserve">17. </w:t>
      </w:r>
      <w:r>
        <w:rPr>
          <w:rFonts w:ascii="Arial" w:eastAsia="Times New Roman" w:hAnsi="Arial" w:cs="Arial"/>
          <w:b/>
          <w:sz w:val="28"/>
          <w:szCs w:val="28"/>
          <w:lang w:eastAsia="de-DE"/>
        </w:rPr>
        <w:t>September: Berlin</w:t>
      </w:r>
      <w:r>
        <w:rPr>
          <w:rFonts w:ascii="Arial" w:eastAsia="Times New Roman" w:hAnsi="Arial" w:cs="Arial"/>
          <w:b/>
          <w:sz w:val="28"/>
          <w:szCs w:val="28"/>
          <w:lang w:eastAsia="de-DE"/>
        </w:rPr>
        <w:br/>
        <w:t>30. September: Cottbus</w:t>
      </w:r>
    </w:p>
    <w:p w:rsidR="00F931FC" w:rsidRPr="0056612B" w:rsidRDefault="00F931FC" w:rsidP="00936E68">
      <w:pPr>
        <w:pStyle w:val="KeinLeerraum"/>
        <w:jc w:val="both"/>
        <w:rPr>
          <w:rFonts w:ascii="Arial" w:hAnsi="Arial" w:cs="Arial"/>
          <w:sz w:val="24"/>
          <w:szCs w:val="24"/>
        </w:rPr>
      </w:pPr>
    </w:p>
    <w:p w:rsidR="00F931FC"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Zeitplan:</w:t>
      </w:r>
    </w:p>
    <w:p w:rsidR="00F931FC" w:rsidRPr="0056612B" w:rsidRDefault="00F931FC" w:rsidP="00936E68">
      <w:pPr>
        <w:pStyle w:val="KeinLeerraum"/>
        <w:jc w:val="both"/>
        <w:rPr>
          <w:rFonts w:ascii="Arial" w:hAnsi="Arial" w:cs="Arial"/>
          <w:sz w:val="24"/>
          <w:szCs w:val="24"/>
        </w:rPr>
      </w:pPr>
    </w:p>
    <w:p w:rsidR="00F931FC" w:rsidRPr="0056612B" w:rsidRDefault="000B7F9C" w:rsidP="00936E68">
      <w:pPr>
        <w:pStyle w:val="KeinLeerraum"/>
        <w:jc w:val="both"/>
        <w:rPr>
          <w:rFonts w:ascii="Arial" w:hAnsi="Arial" w:cs="Arial"/>
          <w:color w:val="FF0000"/>
          <w:sz w:val="24"/>
          <w:szCs w:val="24"/>
        </w:rPr>
      </w:pPr>
      <w:r w:rsidRPr="0056612B">
        <w:rPr>
          <w:rFonts w:ascii="Arial" w:hAnsi="Arial" w:cs="Arial"/>
          <w:color w:val="FF0000"/>
          <w:sz w:val="24"/>
          <w:szCs w:val="24"/>
        </w:rPr>
        <w:t>Einschreiben:</w:t>
      </w:r>
      <w:r w:rsidRPr="0056612B">
        <w:rPr>
          <w:rFonts w:ascii="Arial" w:hAnsi="Arial" w:cs="Arial"/>
          <w:color w:val="FF0000"/>
          <w:sz w:val="24"/>
          <w:szCs w:val="24"/>
        </w:rPr>
        <w:tab/>
      </w:r>
      <w:r w:rsidR="00BD64E9" w:rsidRPr="0056612B">
        <w:rPr>
          <w:rFonts w:ascii="Arial" w:hAnsi="Arial" w:cs="Arial"/>
          <w:color w:val="FF0000"/>
          <w:sz w:val="24"/>
          <w:szCs w:val="24"/>
        </w:rPr>
        <w:t>10</w:t>
      </w:r>
      <w:r w:rsidR="00F931FC" w:rsidRPr="0056612B">
        <w:rPr>
          <w:rFonts w:ascii="Arial" w:hAnsi="Arial" w:cs="Arial"/>
          <w:color w:val="FF0000"/>
          <w:sz w:val="24"/>
          <w:szCs w:val="24"/>
        </w:rPr>
        <w:t>:</w:t>
      </w:r>
      <w:r w:rsidR="001F2EC4" w:rsidRPr="0056612B">
        <w:rPr>
          <w:rFonts w:ascii="Arial" w:hAnsi="Arial" w:cs="Arial"/>
          <w:color w:val="FF0000"/>
          <w:sz w:val="24"/>
          <w:szCs w:val="24"/>
        </w:rPr>
        <w:t>3</w:t>
      </w:r>
      <w:r w:rsidRPr="0056612B">
        <w:rPr>
          <w:rFonts w:ascii="Arial" w:hAnsi="Arial" w:cs="Arial"/>
          <w:color w:val="FF0000"/>
          <w:sz w:val="24"/>
          <w:szCs w:val="24"/>
        </w:rPr>
        <w:t>0</w:t>
      </w:r>
      <w:r w:rsidR="00F931FC" w:rsidRPr="0056612B">
        <w:rPr>
          <w:rFonts w:ascii="Arial" w:hAnsi="Arial" w:cs="Arial"/>
          <w:color w:val="FF0000"/>
          <w:sz w:val="24"/>
          <w:szCs w:val="24"/>
        </w:rPr>
        <w:t xml:space="preserve"> Uhr bis 1</w:t>
      </w:r>
      <w:r w:rsidR="00BD64E9" w:rsidRPr="0056612B">
        <w:rPr>
          <w:rFonts w:ascii="Arial" w:hAnsi="Arial" w:cs="Arial"/>
          <w:color w:val="FF0000"/>
          <w:sz w:val="24"/>
          <w:szCs w:val="24"/>
        </w:rPr>
        <w:t>1</w:t>
      </w:r>
      <w:r w:rsidR="00F931FC" w:rsidRPr="0056612B">
        <w:rPr>
          <w:rFonts w:ascii="Arial" w:hAnsi="Arial" w:cs="Arial"/>
          <w:color w:val="FF0000"/>
          <w:sz w:val="24"/>
          <w:szCs w:val="24"/>
        </w:rPr>
        <w:t>:</w:t>
      </w:r>
      <w:r w:rsidRPr="0056612B">
        <w:rPr>
          <w:rFonts w:ascii="Arial" w:hAnsi="Arial" w:cs="Arial"/>
          <w:color w:val="FF0000"/>
          <w:sz w:val="24"/>
          <w:szCs w:val="24"/>
        </w:rPr>
        <w:t>00</w:t>
      </w:r>
      <w:r w:rsidR="00F931FC" w:rsidRPr="0056612B">
        <w:rPr>
          <w:rFonts w:ascii="Arial" w:hAnsi="Arial" w:cs="Arial"/>
          <w:color w:val="FF0000"/>
          <w:sz w:val="24"/>
          <w:szCs w:val="24"/>
        </w:rPr>
        <w:t xml:space="preserve"> Uhr</w:t>
      </w:r>
    </w:p>
    <w:p w:rsidR="00F931FC" w:rsidRPr="0056612B" w:rsidRDefault="000B7F9C" w:rsidP="00936E68">
      <w:pPr>
        <w:pStyle w:val="KeinLeerraum"/>
        <w:jc w:val="both"/>
        <w:rPr>
          <w:rFonts w:ascii="Arial" w:hAnsi="Arial" w:cs="Arial"/>
          <w:color w:val="FF0000"/>
          <w:sz w:val="24"/>
          <w:szCs w:val="24"/>
        </w:rPr>
      </w:pPr>
      <w:r w:rsidRPr="0056612B">
        <w:rPr>
          <w:rFonts w:ascii="Arial" w:hAnsi="Arial" w:cs="Arial"/>
          <w:color w:val="FF0000"/>
          <w:sz w:val="24"/>
          <w:szCs w:val="24"/>
        </w:rPr>
        <w:t>Training:</w:t>
      </w:r>
      <w:r w:rsidRPr="0056612B">
        <w:rPr>
          <w:rFonts w:ascii="Arial" w:hAnsi="Arial" w:cs="Arial"/>
          <w:color w:val="FF0000"/>
          <w:sz w:val="24"/>
          <w:szCs w:val="24"/>
        </w:rPr>
        <w:tab/>
      </w:r>
      <w:r w:rsidRPr="0056612B">
        <w:rPr>
          <w:rFonts w:ascii="Arial" w:hAnsi="Arial" w:cs="Arial"/>
          <w:color w:val="FF0000"/>
          <w:sz w:val="24"/>
          <w:szCs w:val="24"/>
        </w:rPr>
        <w:tab/>
      </w:r>
      <w:r w:rsidR="00BD64E9" w:rsidRPr="0056612B">
        <w:rPr>
          <w:rFonts w:ascii="Arial" w:hAnsi="Arial" w:cs="Arial"/>
          <w:color w:val="FF0000"/>
          <w:sz w:val="24"/>
          <w:szCs w:val="24"/>
        </w:rPr>
        <w:t>1</w:t>
      </w:r>
      <w:r w:rsidR="001F2EC4" w:rsidRPr="0056612B">
        <w:rPr>
          <w:rFonts w:ascii="Arial" w:hAnsi="Arial" w:cs="Arial"/>
          <w:color w:val="FF0000"/>
          <w:sz w:val="24"/>
          <w:szCs w:val="24"/>
        </w:rPr>
        <w:t>1</w:t>
      </w:r>
      <w:r w:rsidR="00BD64E9" w:rsidRPr="0056612B">
        <w:rPr>
          <w:rFonts w:ascii="Arial" w:hAnsi="Arial" w:cs="Arial"/>
          <w:color w:val="FF0000"/>
          <w:sz w:val="24"/>
          <w:szCs w:val="24"/>
        </w:rPr>
        <w:t>:</w:t>
      </w:r>
      <w:r w:rsidR="001F2EC4" w:rsidRPr="0056612B">
        <w:rPr>
          <w:rFonts w:ascii="Arial" w:hAnsi="Arial" w:cs="Arial"/>
          <w:color w:val="FF0000"/>
          <w:sz w:val="24"/>
          <w:szCs w:val="24"/>
        </w:rPr>
        <w:t>0</w:t>
      </w:r>
      <w:r w:rsidR="00F931FC" w:rsidRPr="0056612B">
        <w:rPr>
          <w:rFonts w:ascii="Arial" w:hAnsi="Arial" w:cs="Arial"/>
          <w:color w:val="FF0000"/>
          <w:sz w:val="24"/>
          <w:szCs w:val="24"/>
        </w:rPr>
        <w:t>0 Uhr bis 1</w:t>
      </w:r>
      <w:r w:rsidR="001F2EC4" w:rsidRPr="0056612B">
        <w:rPr>
          <w:rFonts w:ascii="Arial" w:hAnsi="Arial" w:cs="Arial"/>
          <w:color w:val="FF0000"/>
          <w:sz w:val="24"/>
          <w:szCs w:val="24"/>
        </w:rPr>
        <w:t>2</w:t>
      </w:r>
      <w:r w:rsidR="00F931FC" w:rsidRPr="0056612B">
        <w:rPr>
          <w:rFonts w:ascii="Arial" w:hAnsi="Arial" w:cs="Arial"/>
          <w:color w:val="FF0000"/>
          <w:sz w:val="24"/>
          <w:szCs w:val="24"/>
        </w:rPr>
        <w:t>:</w:t>
      </w:r>
      <w:r w:rsidR="001F2EC4" w:rsidRPr="0056612B">
        <w:rPr>
          <w:rFonts w:ascii="Arial" w:hAnsi="Arial" w:cs="Arial"/>
          <w:color w:val="FF0000"/>
          <w:sz w:val="24"/>
          <w:szCs w:val="24"/>
        </w:rPr>
        <w:t>0</w:t>
      </w:r>
      <w:r w:rsidR="00F931FC" w:rsidRPr="0056612B">
        <w:rPr>
          <w:rFonts w:ascii="Arial" w:hAnsi="Arial" w:cs="Arial"/>
          <w:color w:val="FF0000"/>
          <w:sz w:val="24"/>
          <w:szCs w:val="24"/>
        </w:rPr>
        <w:t>0 Uhr (Gattertraining</w:t>
      </w:r>
      <w:r w:rsidR="00906A56">
        <w:rPr>
          <w:rFonts w:ascii="Arial" w:hAnsi="Arial" w:cs="Arial"/>
          <w:color w:val="FF0000"/>
          <w:sz w:val="24"/>
          <w:szCs w:val="24"/>
        </w:rPr>
        <w:t xml:space="preserve"> ca. 4</w:t>
      </w:r>
      <w:r w:rsidR="00BD64E9" w:rsidRPr="0056612B">
        <w:rPr>
          <w:rFonts w:ascii="Arial" w:hAnsi="Arial" w:cs="Arial"/>
          <w:color w:val="FF0000"/>
          <w:sz w:val="24"/>
          <w:szCs w:val="24"/>
        </w:rPr>
        <w:t>0 min</w:t>
      </w:r>
      <w:r w:rsidR="00F931FC" w:rsidRPr="0056612B">
        <w:rPr>
          <w:rFonts w:ascii="Arial" w:hAnsi="Arial" w:cs="Arial"/>
          <w:color w:val="FF0000"/>
          <w:sz w:val="24"/>
          <w:szCs w:val="24"/>
        </w:rPr>
        <w:t>)</w:t>
      </w:r>
    </w:p>
    <w:p w:rsidR="00F931FC" w:rsidRPr="0056612B" w:rsidRDefault="000B7F9C" w:rsidP="00936E68">
      <w:pPr>
        <w:pStyle w:val="KeinLeerraum"/>
        <w:jc w:val="both"/>
        <w:rPr>
          <w:rFonts w:ascii="Arial" w:hAnsi="Arial" w:cs="Arial"/>
          <w:color w:val="FF0000"/>
          <w:sz w:val="24"/>
          <w:szCs w:val="24"/>
        </w:rPr>
      </w:pPr>
      <w:r w:rsidRPr="0056612B">
        <w:rPr>
          <w:rFonts w:ascii="Arial" w:hAnsi="Arial" w:cs="Arial"/>
          <w:color w:val="FF0000"/>
          <w:sz w:val="24"/>
          <w:szCs w:val="24"/>
        </w:rPr>
        <w:t>Vorläufe</w:t>
      </w:r>
      <w:r w:rsidR="00F931FC" w:rsidRPr="0056612B">
        <w:rPr>
          <w:rFonts w:ascii="Arial" w:hAnsi="Arial" w:cs="Arial"/>
          <w:color w:val="FF0000"/>
          <w:sz w:val="24"/>
          <w:szCs w:val="24"/>
        </w:rPr>
        <w:t>:</w:t>
      </w:r>
      <w:r w:rsidR="00F931FC" w:rsidRPr="0056612B">
        <w:rPr>
          <w:rFonts w:ascii="Arial" w:hAnsi="Arial" w:cs="Arial"/>
          <w:color w:val="FF0000"/>
          <w:sz w:val="24"/>
          <w:szCs w:val="24"/>
        </w:rPr>
        <w:tab/>
      </w:r>
      <w:r w:rsidR="00F931FC" w:rsidRPr="0056612B">
        <w:rPr>
          <w:rFonts w:ascii="Arial" w:hAnsi="Arial" w:cs="Arial"/>
          <w:color w:val="FF0000"/>
          <w:sz w:val="24"/>
          <w:szCs w:val="24"/>
        </w:rPr>
        <w:tab/>
      </w:r>
      <w:r w:rsidRPr="0056612B">
        <w:rPr>
          <w:rFonts w:ascii="Arial" w:hAnsi="Arial" w:cs="Arial"/>
          <w:color w:val="FF0000"/>
          <w:sz w:val="24"/>
          <w:szCs w:val="24"/>
        </w:rPr>
        <w:t>1</w:t>
      </w:r>
      <w:r w:rsidR="00BD64E9" w:rsidRPr="0056612B">
        <w:rPr>
          <w:rFonts w:ascii="Arial" w:hAnsi="Arial" w:cs="Arial"/>
          <w:color w:val="FF0000"/>
          <w:sz w:val="24"/>
          <w:szCs w:val="24"/>
        </w:rPr>
        <w:t>2</w:t>
      </w:r>
      <w:r w:rsidRPr="0056612B">
        <w:rPr>
          <w:rFonts w:ascii="Arial" w:hAnsi="Arial" w:cs="Arial"/>
          <w:color w:val="FF0000"/>
          <w:sz w:val="24"/>
          <w:szCs w:val="24"/>
        </w:rPr>
        <w:t>:</w:t>
      </w:r>
      <w:r w:rsidR="001F2EC4" w:rsidRPr="0056612B">
        <w:rPr>
          <w:rFonts w:ascii="Arial" w:hAnsi="Arial" w:cs="Arial"/>
          <w:color w:val="FF0000"/>
          <w:sz w:val="24"/>
          <w:szCs w:val="24"/>
        </w:rPr>
        <w:t>30</w:t>
      </w:r>
      <w:r w:rsidR="00F931FC" w:rsidRPr="0056612B">
        <w:rPr>
          <w:rFonts w:ascii="Arial" w:hAnsi="Arial" w:cs="Arial"/>
          <w:color w:val="FF0000"/>
          <w:sz w:val="24"/>
          <w:szCs w:val="24"/>
        </w:rPr>
        <w:t xml:space="preserve"> Uhr</w:t>
      </w:r>
    </w:p>
    <w:p w:rsidR="00F931FC" w:rsidRPr="0056612B" w:rsidRDefault="00F931FC" w:rsidP="00936E68">
      <w:pPr>
        <w:pStyle w:val="KeinLeerraum"/>
        <w:jc w:val="both"/>
        <w:rPr>
          <w:rFonts w:ascii="Arial" w:hAnsi="Arial" w:cs="Arial"/>
          <w:color w:val="FF0000"/>
          <w:sz w:val="24"/>
          <w:szCs w:val="24"/>
        </w:rPr>
      </w:pPr>
      <w:r w:rsidRPr="0056612B">
        <w:rPr>
          <w:rFonts w:ascii="Arial" w:hAnsi="Arial" w:cs="Arial"/>
          <w:color w:val="FF0000"/>
          <w:sz w:val="24"/>
          <w:szCs w:val="24"/>
        </w:rPr>
        <w:t>Siegerehr</w:t>
      </w:r>
      <w:r w:rsidR="00995075" w:rsidRPr="0056612B">
        <w:rPr>
          <w:rFonts w:ascii="Arial" w:hAnsi="Arial" w:cs="Arial"/>
          <w:color w:val="FF0000"/>
          <w:sz w:val="24"/>
          <w:szCs w:val="24"/>
        </w:rPr>
        <w:t>ung:</w:t>
      </w:r>
      <w:r w:rsidR="00995075" w:rsidRPr="0056612B">
        <w:rPr>
          <w:rFonts w:ascii="Arial" w:hAnsi="Arial" w:cs="Arial"/>
          <w:color w:val="FF0000"/>
          <w:sz w:val="24"/>
          <w:szCs w:val="24"/>
        </w:rPr>
        <w:tab/>
      </w:r>
      <w:r w:rsidRPr="0056612B">
        <w:rPr>
          <w:rFonts w:ascii="Arial" w:hAnsi="Arial" w:cs="Arial"/>
          <w:color w:val="FF0000"/>
          <w:sz w:val="24"/>
          <w:szCs w:val="24"/>
        </w:rPr>
        <w:t>im Anschluss an das Rennen</w:t>
      </w:r>
    </w:p>
    <w:p w:rsidR="00F931FC" w:rsidRPr="0056612B" w:rsidRDefault="00F931FC" w:rsidP="00936E68">
      <w:pPr>
        <w:pStyle w:val="KeinLeerraum"/>
        <w:jc w:val="both"/>
        <w:rPr>
          <w:rFonts w:ascii="Arial" w:hAnsi="Arial" w:cs="Arial"/>
          <w:sz w:val="24"/>
          <w:szCs w:val="24"/>
        </w:rPr>
      </w:pPr>
    </w:p>
    <w:p w:rsidR="000F25C5" w:rsidRPr="0056612B" w:rsidRDefault="000F25C5" w:rsidP="00936E68">
      <w:pPr>
        <w:pStyle w:val="KeinLeerraum"/>
        <w:jc w:val="both"/>
        <w:rPr>
          <w:rFonts w:ascii="Arial" w:hAnsi="Arial" w:cs="Arial"/>
          <w:b/>
          <w:sz w:val="24"/>
          <w:szCs w:val="24"/>
          <w:u w:val="single"/>
        </w:rPr>
      </w:pPr>
    </w:p>
    <w:p w:rsidR="00F931FC"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Klasseneinteilung der Veranstalterklassen</w:t>
      </w:r>
    </w:p>
    <w:p w:rsidR="00F931FC" w:rsidRPr="0056612B" w:rsidRDefault="00F931FC" w:rsidP="00936E68">
      <w:pPr>
        <w:pStyle w:val="KeinLeerraum"/>
        <w:jc w:val="both"/>
        <w:rPr>
          <w:rFonts w:ascii="Arial" w:hAnsi="Arial" w:cs="Arial"/>
          <w:b/>
          <w:sz w:val="24"/>
          <w:szCs w:val="24"/>
        </w:rPr>
      </w:pPr>
    </w:p>
    <w:p w:rsidR="001F2EC4" w:rsidRPr="0056612B" w:rsidRDefault="001F2EC4" w:rsidP="00936E68">
      <w:pPr>
        <w:pStyle w:val="KeinLeerraum"/>
        <w:jc w:val="both"/>
        <w:rPr>
          <w:rFonts w:ascii="Arial" w:hAnsi="Arial" w:cs="Arial"/>
          <w:b/>
          <w:sz w:val="24"/>
          <w:szCs w:val="24"/>
        </w:rPr>
      </w:pPr>
    </w:p>
    <w:p w:rsidR="00C96B85" w:rsidRPr="00E96487" w:rsidRDefault="00C96B85" w:rsidP="00C96B85">
      <w:pPr>
        <w:rPr>
          <w:rFonts w:ascii="Arial" w:hAnsi="Arial" w:cs="Arial"/>
          <w:sz w:val="24"/>
          <w:szCs w:val="24"/>
          <w:u w:val="single"/>
        </w:rPr>
      </w:pPr>
      <w:r w:rsidRPr="0056612B">
        <w:rPr>
          <w:rFonts w:ascii="Arial" w:hAnsi="Arial" w:cs="Arial"/>
          <w:sz w:val="24"/>
          <w:szCs w:val="24"/>
          <w:u w:val="single"/>
        </w:rPr>
        <w:t>20-Zoll-Klassen:</w:t>
      </w:r>
    </w:p>
    <w:p w:rsidR="00C96B85" w:rsidRPr="0056612B" w:rsidRDefault="00980DA4" w:rsidP="00C96B85">
      <w:pPr>
        <w:rPr>
          <w:rFonts w:ascii="Arial" w:hAnsi="Arial" w:cs="Arial"/>
          <w:sz w:val="24"/>
          <w:szCs w:val="24"/>
        </w:rPr>
      </w:pPr>
      <w:r>
        <w:rPr>
          <w:rFonts w:ascii="Arial" w:hAnsi="Arial" w:cs="Arial"/>
          <w:sz w:val="24"/>
          <w:szCs w:val="24"/>
        </w:rPr>
        <w:t>U07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Jahrgang 2012 + 2011</w:t>
      </w:r>
    </w:p>
    <w:p w:rsidR="00C96B85" w:rsidRPr="0056612B" w:rsidRDefault="00C96B85" w:rsidP="00C96B85">
      <w:pPr>
        <w:rPr>
          <w:rFonts w:ascii="Arial" w:hAnsi="Arial" w:cs="Arial"/>
          <w:sz w:val="24"/>
          <w:szCs w:val="24"/>
        </w:rPr>
      </w:pPr>
      <w:r w:rsidRPr="0056612B">
        <w:rPr>
          <w:rFonts w:ascii="Arial" w:hAnsi="Arial" w:cs="Arial"/>
          <w:sz w:val="24"/>
          <w:szCs w:val="24"/>
        </w:rPr>
        <w:t>U09</w:t>
      </w:r>
      <w:r w:rsidR="00980DA4">
        <w:rPr>
          <w:rFonts w:ascii="Arial" w:hAnsi="Arial" w:cs="Arial"/>
          <w:sz w:val="24"/>
          <w:szCs w:val="24"/>
        </w:rPr>
        <w:tab/>
      </w:r>
      <w:r w:rsidR="00980DA4">
        <w:rPr>
          <w:rFonts w:ascii="Arial" w:hAnsi="Arial" w:cs="Arial"/>
          <w:sz w:val="24"/>
          <w:szCs w:val="24"/>
        </w:rPr>
        <w:tab/>
      </w:r>
      <w:r w:rsidRPr="0056612B">
        <w:rPr>
          <w:rFonts w:ascii="Arial" w:hAnsi="Arial" w:cs="Arial"/>
          <w:sz w:val="24"/>
          <w:szCs w:val="24"/>
        </w:rPr>
        <w:tab/>
      </w:r>
      <w:r w:rsidRPr="0056612B">
        <w:rPr>
          <w:rFonts w:ascii="Arial" w:hAnsi="Arial" w:cs="Arial"/>
          <w:sz w:val="24"/>
          <w:szCs w:val="24"/>
        </w:rPr>
        <w:tab/>
      </w:r>
      <w:r w:rsidR="00980DA4">
        <w:rPr>
          <w:rFonts w:ascii="Arial" w:hAnsi="Arial" w:cs="Arial"/>
          <w:sz w:val="24"/>
          <w:szCs w:val="24"/>
        </w:rPr>
        <w:t>Jahrgang 2010 + 2009</w:t>
      </w:r>
    </w:p>
    <w:p w:rsidR="00C96B85" w:rsidRPr="0056612B" w:rsidRDefault="00980DA4" w:rsidP="00C96B85">
      <w:pPr>
        <w:rPr>
          <w:rFonts w:ascii="Arial" w:hAnsi="Arial" w:cs="Arial"/>
          <w:sz w:val="24"/>
          <w:szCs w:val="24"/>
        </w:rPr>
      </w:pPr>
      <w:r>
        <w:rPr>
          <w:rFonts w:ascii="Arial" w:hAnsi="Arial" w:cs="Arial"/>
          <w:sz w:val="24"/>
          <w:szCs w:val="24"/>
        </w:rPr>
        <w:t>U11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Jahrgang 2008 + 2007</w:t>
      </w:r>
    </w:p>
    <w:p w:rsidR="00C96B85" w:rsidRPr="0056612B" w:rsidRDefault="00980DA4" w:rsidP="00C96B85">
      <w:pPr>
        <w:rPr>
          <w:rFonts w:ascii="Arial" w:hAnsi="Arial" w:cs="Arial"/>
          <w:sz w:val="24"/>
          <w:szCs w:val="24"/>
        </w:rPr>
      </w:pPr>
      <w:r>
        <w:rPr>
          <w:rFonts w:ascii="Arial" w:hAnsi="Arial" w:cs="Arial"/>
          <w:sz w:val="24"/>
          <w:szCs w:val="24"/>
        </w:rPr>
        <w:t>U13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Jahrgang 2006 + 2005</w:t>
      </w:r>
    </w:p>
    <w:p w:rsidR="00C96B85" w:rsidRPr="0056612B" w:rsidRDefault="00C96B85" w:rsidP="00C96B85">
      <w:pPr>
        <w:rPr>
          <w:rFonts w:ascii="Arial" w:hAnsi="Arial" w:cs="Arial"/>
          <w:sz w:val="24"/>
          <w:szCs w:val="24"/>
        </w:rPr>
      </w:pPr>
      <w:r w:rsidRPr="0056612B">
        <w:rPr>
          <w:rFonts w:ascii="Arial" w:hAnsi="Arial" w:cs="Arial"/>
          <w:sz w:val="24"/>
          <w:szCs w:val="24"/>
        </w:rPr>
        <w:t>Schüler U 15</w:t>
      </w:r>
      <w:r w:rsidRPr="0056612B">
        <w:rPr>
          <w:rFonts w:ascii="Arial" w:hAnsi="Arial" w:cs="Arial"/>
          <w:sz w:val="24"/>
          <w:szCs w:val="24"/>
        </w:rPr>
        <w:tab/>
      </w:r>
      <w:r w:rsidRPr="0056612B">
        <w:rPr>
          <w:rFonts w:ascii="Arial" w:hAnsi="Arial" w:cs="Arial"/>
          <w:sz w:val="24"/>
          <w:szCs w:val="24"/>
        </w:rPr>
        <w:tab/>
      </w:r>
      <w:r w:rsidR="00906A56">
        <w:rPr>
          <w:rFonts w:ascii="Arial" w:hAnsi="Arial" w:cs="Arial"/>
          <w:sz w:val="24"/>
          <w:szCs w:val="24"/>
        </w:rPr>
        <w:tab/>
      </w:r>
      <w:r w:rsidR="00980DA4">
        <w:rPr>
          <w:rFonts w:ascii="Arial" w:hAnsi="Arial" w:cs="Arial"/>
          <w:sz w:val="24"/>
          <w:szCs w:val="24"/>
        </w:rPr>
        <w:t>Jahrgang 2004 + 2003</w:t>
      </w:r>
    </w:p>
    <w:p w:rsidR="00C96B85" w:rsidRDefault="00C96B85" w:rsidP="00C96B85">
      <w:pPr>
        <w:rPr>
          <w:rFonts w:ascii="Arial" w:hAnsi="Arial" w:cs="Arial"/>
          <w:sz w:val="24"/>
          <w:szCs w:val="24"/>
        </w:rPr>
      </w:pPr>
      <w:r w:rsidRPr="0056612B">
        <w:rPr>
          <w:rFonts w:ascii="Arial" w:hAnsi="Arial" w:cs="Arial"/>
          <w:sz w:val="24"/>
          <w:szCs w:val="24"/>
        </w:rPr>
        <w:t>Jugend+ männlich</w:t>
      </w:r>
      <w:r w:rsidRPr="0056612B">
        <w:rPr>
          <w:rFonts w:ascii="Arial" w:hAnsi="Arial" w:cs="Arial"/>
          <w:sz w:val="24"/>
          <w:szCs w:val="24"/>
        </w:rPr>
        <w:tab/>
      </w:r>
      <w:r w:rsidR="00906A56">
        <w:rPr>
          <w:rFonts w:ascii="Arial" w:hAnsi="Arial" w:cs="Arial"/>
          <w:sz w:val="24"/>
          <w:szCs w:val="24"/>
        </w:rPr>
        <w:tab/>
      </w:r>
      <w:r w:rsidR="00980DA4">
        <w:rPr>
          <w:rFonts w:ascii="Arial" w:hAnsi="Arial" w:cs="Arial"/>
          <w:sz w:val="24"/>
          <w:szCs w:val="24"/>
        </w:rPr>
        <w:t>Jahrgang 2002</w:t>
      </w:r>
      <w:r w:rsidRPr="0056612B">
        <w:rPr>
          <w:rFonts w:ascii="Arial" w:hAnsi="Arial" w:cs="Arial"/>
          <w:sz w:val="24"/>
          <w:szCs w:val="24"/>
        </w:rPr>
        <w:t xml:space="preserve"> und älter</w:t>
      </w:r>
    </w:p>
    <w:p w:rsidR="00B80F8A" w:rsidRDefault="00B80F8A" w:rsidP="00B80F8A">
      <w:pPr>
        <w:rPr>
          <w:rFonts w:ascii="Arial" w:hAnsi="Arial" w:cs="Arial"/>
          <w:b/>
          <w:sz w:val="24"/>
          <w:szCs w:val="24"/>
        </w:rPr>
      </w:pPr>
      <w:r w:rsidRPr="00EE4764">
        <w:rPr>
          <w:rFonts w:ascii="Arial" w:hAnsi="Arial" w:cs="Arial"/>
          <w:b/>
          <w:sz w:val="24"/>
          <w:szCs w:val="24"/>
        </w:rPr>
        <w:t>weibliche Klasse</w:t>
      </w:r>
      <w:r w:rsidRPr="00EE4764">
        <w:rPr>
          <w:rFonts w:ascii="Arial" w:hAnsi="Arial" w:cs="Arial"/>
          <w:sz w:val="24"/>
          <w:szCs w:val="24"/>
        </w:rPr>
        <w:tab/>
        <w:t xml:space="preserve">alle weiblichen Teilnehmer fahren bei den Jungs mit nur </w:t>
      </w:r>
      <w:r w:rsidRPr="00EE4764">
        <w:rPr>
          <w:rFonts w:ascii="Arial" w:hAnsi="Arial" w:cs="Arial"/>
          <w:b/>
          <w:sz w:val="24"/>
          <w:szCs w:val="24"/>
        </w:rPr>
        <w:t>eine</w:t>
      </w:r>
      <w:r w:rsidRPr="00EE4764">
        <w:rPr>
          <w:rFonts w:ascii="Arial" w:hAnsi="Arial" w:cs="Arial"/>
          <w:sz w:val="24"/>
          <w:szCs w:val="24"/>
        </w:rPr>
        <w:t xml:space="preserve"> Klasse tiefer.</w:t>
      </w:r>
      <w:r>
        <w:rPr>
          <w:rFonts w:ascii="Arial" w:hAnsi="Arial" w:cs="Arial"/>
          <w:sz w:val="24"/>
          <w:szCs w:val="24"/>
        </w:rPr>
        <w:t xml:space="preserve"> </w:t>
      </w:r>
    </w:p>
    <w:p w:rsidR="00B85695" w:rsidRPr="00980DA4" w:rsidRDefault="00980DA4" w:rsidP="00C96B85">
      <w:pPr>
        <w:rPr>
          <w:rFonts w:ascii="Arial" w:hAnsi="Arial" w:cs="Arial"/>
          <w:sz w:val="24"/>
          <w:szCs w:val="24"/>
          <w:u w:val="single"/>
        </w:rPr>
      </w:pPr>
      <w:r>
        <w:rPr>
          <w:rFonts w:ascii="Arial" w:hAnsi="Arial" w:cs="Arial"/>
          <w:sz w:val="24"/>
          <w:szCs w:val="24"/>
        </w:rPr>
        <w:t xml:space="preserve">Es gibt keine extra </w:t>
      </w:r>
      <w:proofErr w:type="spellStart"/>
      <w:r>
        <w:rPr>
          <w:rFonts w:ascii="Arial" w:hAnsi="Arial" w:cs="Arial"/>
          <w:sz w:val="24"/>
          <w:szCs w:val="24"/>
        </w:rPr>
        <w:t>Cruiserklasse</w:t>
      </w:r>
      <w:proofErr w:type="spellEnd"/>
      <w:r>
        <w:rPr>
          <w:rFonts w:ascii="Arial" w:hAnsi="Arial" w:cs="Arial"/>
          <w:sz w:val="24"/>
          <w:szCs w:val="24"/>
        </w:rPr>
        <w:t xml:space="preserve">, </w:t>
      </w:r>
      <w:r>
        <w:rPr>
          <w:rFonts w:ascii="Arial" w:hAnsi="Arial" w:cs="Arial"/>
          <w:b/>
          <w:sz w:val="24"/>
          <w:szCs w:val="24"/>
        </w:rPr>
        <w:t>alle</w:t>
      </w:r>
      <w:r>
        <w:rPr>
          <w:rFonts w:ascii="Arial" w:hAnsi="Arial" w:cs="Arial"/>
          <w:sz w:val="24"/>
          <w:szCs w:val="24"/>
        </w:rPr>
        <w:t xml:space="preserve"> </w:t>
      </w:r>
      <w:proofErr w:type="spellStart"/>
      <w:r>
        <w:rPr>
          <w:rFonts w:ascii="Arial" w:hAnsi="Arial" w:cs="Arial"/>
          <w:sz w:val="24"/>
          <w:szCs w:val="24"/>
        </w:rPr>
        <w:t>Cruiserfahrer</w:t>
      </w:r>
      <w:proofErr w:type="spellEnd"/>
      <w:r>
        <w:rPr>
          <w:rFonts w:ascii="Arial" w:hAnsi="Arial" w:cs="Arial"/>
          <w:sz w:val="24"/>
          <w:szCs w:val="24"/>
        </w:rPr>
        <w:t xml:space="preserve"> (unabhängig vom Alter) starten mit der Klasse Jugend + männlich.</w:t>
      </w:r>
    </w:p>
    <w:p w:rsidR="00C96B85" w:rsidRPr="0056612B" w:rsidRDefault="0044683D" w:rsidP="00C96B85">
      <w:pPr>
        <w:autoSpaceDE w:val="0"/>
        <w:autoSpaceDN w:val="0"/>
        <w:adjustRightInd w:val="0"/>
        <w:spacing w:after="0" w:line="240" w:lineRule="auto"/>
        <w:rPr>
          <w:rFonts w:ascii="Arial" w:eastAsia="Times New Roman" w:hAnsi="Arial" w:cs="Arial"/>
          <w:sz w:val="24"/>
          <w:szCs w:val="24"/>
          <w:lang w:eastAsia="de-DE"/>
        </w:rPr>
      </w:pPr>
      <w:r w:rsidRPr="00EE4764">
        <w:rPr>
          <w:rFonts w:ascii="Arial" w:eastAsia="Times New Roman" w:hAnsi="Arial" w:cs="Arial"/>
          <w:sz w:val="24"/>
          <w:szCs w:val="24"/>
          <w:lang w:eastAsia="de-DE"/>
        </w:rPr>
        <w:t>Bei weniger als 3</w:t>
      </w:r>
      <w:r w:rsidR="00C96B85" w:rsidRPr="00EE4764">
        <w:rPr>
          <w:rFonts w:ascii="Arial" w:eastAsia="Times New Roman" w:hAnsi="Arial" w:cs="Arial"/>
          <w:sz w:val="24"/>
          <w:szCs w:val="24"/>
          <w:lang w:eastAsia="de-DE"/>
        </w:rPr>
        <w:t xml:space="preserve"> Startern pro Klasse starten die Fahrer in der nächst</w:t>
      </w:r>
      <w:r w:rsidR="00E96487" w:rsidRPr="00EE4764">
        <w:rPr>
          <w:rFonts w:ascii="Arial" w:eastAsia="Times New Roman" w:hAnsi="Arial" w:cs="Arial"/>
          <w:sz w:val="24"/>
          <w:szCs w:val="24"/>
          <w:lang w:eastAsia="de-DE"/>
        </w:rPr>
        <w:t xml:space="preserve"> </w:t>
      </w:r>
      <w:r w:rsidR="00AE0EEA" w:rsidRPr="00EE4764">
        <w:rPr>
          <w:rFonts w:ascii="Arial" w:eastAsia="Times New Roman" w:hAnsi="Arial" w:cs="Arial"/>
          <w:sz w:val="24"/>
          <w:szCs w:val="24"/>
          <w:lang w:eastAsia="de-DE"/>
        </w:rPr>
        <w:t>höherer</w:t>
      </w:r>
      <w:r w:rsidR="00C96B85" w:rsidRPr="00EE4764">
        <w:rPr>
          <w:rFonts w:ascii="Arial" w:eastAsia="Times New Roman" w:hAnsi="Arial" w:cs="Arial"/>
          <w:sz w:val="24"/>
          <w:szCs w:val="24"/>
          <w:lang w:eastAsia="de-DE"/>
        </w:rPr>
        <w:t xml:space="preserve"> Klasse.</w:t>
      </w:r>
      <w:r w:rsidR="00C96B85" w:rsidRPr="0056612B">
        <w:rPr>
          <w:rFonts w:ascii="Arial" w:eastAsia="Times New Roman" w:hAnsi="Arial" w:cs="Arial"/>
          <w:sz w:val="24"/>
          <w:szCs w:val="24"/>
          <w:lang w:eastAsia="de-DE"/>
        </w:rPr>
        <w:t xml:space="preserve"> </w:t>
      </w:r>
    </w:p>
    <w:p w:rsidR="003D2C5F" w:rsidRPr="0056612B" w:rsidRDefault="003D2C5F" w:rsidP="00936E68">
      <w:pPr>
        <w:pStyle w:val="KeinLeerraum"/>
        <w:jc w:val="both"/>
        <w:rPr>
          <w:rFonts w:ascii="Arial" w:hAnsi="Arial" w:cs="Arial"/>
          <w:b/>
          <w:sz w:val="24"/>
          <w:szCs w:val="24"/>
        </w:rPr>
      </w:pPr>
    </w:p>
    <w:p w:rsidR="009026F6"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 xml:space="preserve">Meldegebühren:       </w:t>
      </w:r>
    </w:p>
    <w:p w:rsidR="00E96487" w:rsidRPr="00E96487" w:rsidRDefault="00E96487" w:rsidP="00E96487">
      <w:pPr>
        <w:autoSpaceDE w:val="0"/>
        <w:autoSpaceDN w:val="0"/>
        <w:adjustRightInd w:val="0"/>
        <w:spacing w:after="0" w:line="240" w:lineRule="auto"/>
        <w:rPr>
          <w:rFonts w:eastAsia="Times New Roman" w:cs="Calibri"/>
          <w:color w:val="000000"/>
          <w:sz w:val="24"/>
          <w:szCs w:val="24"/>
          <w:lang w:eastAsia="de-DE"/>
        </w:rPr>
      </w:pPr>
    </w:p>
    <w:p w:rsidR="00B80F8A" w:rsidRPr="00EE4764" w:rsidRDefault="0044683D" w:rsidP="00E96487">
      <w:pPr>
        <w:autoSpaceDE w:val="0"/>
        <w:autoSpaceDN w:val="0"/>
        <w:adjustRightInd w:val="0"/>
        <w:spacing w:after="0" w:line="240" w:lineRule="auto"/>
        <w:rPr>
          <w:rFonts w:ascii="Arial" w:eastAsia="Times New Roman" w:hAnsi="Arial" w:cs="Arial"/>
          <w:color w:val="000000"/>
          <w:sz w:val="24"/>
          <w:szCs w:val="24"/>
          <w:lang w:eastAsia="de-DE"/>
        </w:rPr>
      </w:pPr>
      <w:r w:rsidRPr="00EE4764">
        <w:rPr>
          <w:rFonts w:ascii="Arial" w:eastAsia="Times New Roman" w:hAnsi="Arial" w:cs="Arial"/>
          <w:color w:val="000000"/>
          <w:sz w:val="24"/>
          <w:szCs w:val="24"/>
          <w:lang w:eastAsia="de-DE"/>
        </w:rPr>
        <w:t>Alle Klassen € 5</w:t>
      </w:r>
      <w:r w:rsidR="00E96487" w:rsidRPr="00EE4764">
        <w:rPr>
          <w:rFonts w:ascii="Arial" w:eastAsia="Times New Roman" w:hAnsi="Arial" w:cs="Arial"/>
          <w:color w:val="000000"/>
          <w:sz w:val="24"/>
          <w:szCs w:val="24"/>
          <w:lang w:eastAsia="de-DE"/>
        </w:rPr>
        <w:t>,-</w:t>
      </w:r>
      <w:r w:rsidRPr="00EE4764">
        <w:rPr>
          <w:rFonts w:ascii="Arial" w:eastAsia="Times New Roman" w:hAnsi="Arial" w:cs="Arial"/>
          <w:color w:val="000000"/>
          <w:sz w:val="24"/>
          <w:szCs w:val="24"/>
          <w:lang w:eastAsia="de-DE"/>
        </w:rPr>
        <w:t xml:space="preserve"> je Rennen, sowie einmalig 3</w:t>
      </w:r>
      <w:r w:rsidR="00E96487" w:rsidRPr="00EE4764">
        <w:rPr>
          <w:rFonts w:ascii="Arial" w:eastAsia="Times New Roman" w:hAnsi="Arial" w:cs="Arial"/>
          <w:color w:val="000000"/>
          <w:sz w:val="24"/>
          <w:szCs w:val="24"/>
          <w:lang w:eastAsia="de-DE"/>
        </w:rPr>
        <w:t xml:space="preserve">,00 Euro für </w:t>
      </w:r>
      <w:r w:rsidR="00980DA4">
        <w:rPr>
          <w:rFonts w:ascii="Arial" w:eastAsia="Times New Roman" w:hAnsi="Arial" w:cs="Arial"/>
          <w:color w:val="000000"/>
          <w:sz w:val="24"/>
          <w:szCs w:val="24"/>
          <w:lang w:eastAsia="de-DE"/>
        </w:rPr>
        <w:t xml:space="preserve">ein </w:t>
      </w:r>
      <w:r w:rsidR="00E96487" w:rsidRPr="00EE4764">
        <w:rPr>
          <w:rFonts w:ascii="Arial" w:eastAsia="Times New Roman" w:hAnsi="Arial" w:cs="Arial"/>
          <w:color w:val="000000"/>
          <w:sz w:val="24"/>
          <w:szCs w:val="24"/>
          <w:lang w:eastAsia="de-DE"/>
        </w:rPr>
        <w:t xml:space="preserve">Plate bei </w:t>
      </w:r>
      <w:r w:rsidR="00980DA4">
        <w:rPr>
          <w:rFonts w:ascii="Arial" w:eastAsia="Times New Roman" w:hAnsi="Arial" w:cs="Arial"/>
          <w:color w:val="000000"/>
          <w:sz w:val="24"/>
          <w:szCs w:val="24"/>
          <w:lang w:eastAsia="de-DE"/>
        </w:rPr>
        <w:t>der ersten</w:t>
      </w:r>
      <w:r w:rsidR="00E96487" w:rsidRPr="00EE4764">
        <w:rPr>
          <w:rFonts w:ascii="Arial" w:eastAsia="Times New Roman" w:hAnsi="Arial" w:cs="Arial"/>
          <w:color w:val="000000"/>
          <w:sz w:val="24"/>
          <w:szCs w:val="24"/>
          <w:lang w:eastAsia="de-DE"/>
        </w:rPr>
        <w:t xml:space="preserve"> Anmeldung.</w:t>
      </w:r>
      <w:r w:rsidR="00980DA4">
        <w:rPr>
          <w:rFonts w:ascii="Arial" w:eastAsia="Times New Roman" w:hAnsi="Arial" w:cs="Arial"/>
          <w:color w:val="000000"/>
          <w:sz w:val="24"/>
          <w:szCs w:val="24"/>
          <w:lang w:eastAsia="de-DE"/>
        </w:rPr>
        <w:t xml:space="preserve"> Die Nummern werden zufällig vergeben. Es ist Pflicht mit dem offiziellen Plate des </w:t>
      </w:r>
      <w:proofErr w:type="spellStart"/>
      <w:r w:rsidR="00980DA4">
        <w:rPr>
          <w:rFonts w:ascii="Arial" w:eastAsia="Times New Roman" w:hAnsi="Arial" w:cs="Arial"/>
          <w:color w:val="000000"/>
          <w:sz w:val="24"/>
          <w:szCs w:val="24"/>
          <w:lang w:eastAsia="de-DE"/>
        </w:rPr>
        <w:t>EastCups</w:t>
      </w:r>
      <w:proofErr w:type="spellEnd"/>
      <w:r w:rsidR="00980DA4">
        <w:rPr>
          <w:rFonts w:ascii="Arial" w:eastAsia="Times New Roman" w:hAnsi="Arial" w:cs="Arial"/>
          <w:color w:val="000000"/>
          <w:sz w:val="24"/>
          <w:szCs w:val="24"/>
          <w:lang w:eastAsia="de-DE"/>
        </w:rPr>
        <w:t xml:space="preserve"> zu fahren.</w:t>
      </w:r>
    </w:p>
    <w:p w:rsidR="0056612B" w:rsidRPr="0056612B" w:rsidRDefault="0056612B" w:rsidP="00936E68">
      <w:pPr>
        <w:pStyle w:val="KeinLeerraum"/>
        <w:jc w:val="both"/>
        <w:rPr>
          <w:rFonts w:ascii="Arial" w:hAnsi="Arial" w:cs="Arial"/>
          <w:b/>
          <w:sz w:val="24"/>
          <w:szCs w:val="24"/>
        </w:rPr>
      </w:pPr>
    </w:p>
    <w:p w:rsidR="00000833" w:rsidRPr="0056612B" w:rsidRDefault="00000833" w:rsidP="00936E68">
      <w:pPr>
        <w:pStyle w:val="KeinLeerraum"/>
        <w:jc w:val="both"/>
        <w:rPr>
          <w:rFonts w:ascii="Arial" w:hAnsi="Arial" w:cs="Arial"/>
          <w:b/>
          <w:i/>
          <w:color w:val="FF0000"/>
          <w:sz w:val="24"/>
          <w:szCs w:val="24"/>
        </w:rPr>
      </w:pPr>
      <w:r w:rsidRPr="0056612B">
        <w:rPr>
          <w:rFonts w:ascii="Arial" w:hAnsi="Arial" w:cs="Arial"/>
          <w:b/>
          <w:i/>
          <w:color w:val="FF0000"/>
          <w:sz w:val="24"/>
          <w:szCs w:val="24"/>
        </w:rPr>
        <w:t>Sollte ein Rennen abgebrochen werden, besteht kein Anspruch auf Erstattung der Meldegebühren.</w:t>
      </w:r>
    </w:p>
    <w:p w:rsidR="002A0E04" w:rsidRPr="0056612B" w:rsidRDefault="002A0E04" w:rsidP="00936E68">
      <w:pPr>
        <w:pStyle w:val="KeinLeerraum"/>
        <w:jc w:val="both"/>
        <w:rPr>
          <w:rFonts w:ascii="Arial" w:hAnsi="Arial" w:cs="Arial"/>
          <w:b/>
          <w:sz w:val="24"/>
          <w:szCs w:val="24"/>
          <w:u w:val="single"/>
        </w:rPr>
      </w:pPr>
    </w:p>
    <w:p w:rsidR="00F931FC"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Wertungsmodus:</w:t>
      </w:r>
    </w:p>
    <w:p w:rsidR="00F931FC" w:rsidRPr="0056612B" w:rsidRDefault="00F931FC" w:rsidP="00936E68">
      <w:pPr>
        <w:pStyle w:val="KeinLeerraum"/>
        <w:jc w:val="both"/>
        <w:rPr>
          <w:rFonts w:ascii="Arial" w:hAnsi="Arial" w:cs="Arial"/>
          <w:sz w:val="24"/>
          <w:szCs w:val="24"/>
        </w:rPr>
      </w:pPr>
    </w:p>
    <w:p w:rsidR="00B85695" w:rsidRP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b/>
          <w:bCs/>
          <w:color w:val="000000"/>
          <w:sz w:val="24"/>
          <w:szCs w:val="24"/>
          <w:lang w:eastAsia="de-DE"/>
        </w:rPr>
        <w:t xml:space="preserve">Wertungsmodus: </w:t>
      </w:r>
    </w:p>
    <w:p w:rsid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color w:val="000000"/>
          <w:sz w:val="24"/>
          <w:szCs w:val="24"/>
          <w:lang w:eastAsia="de-DE"/>
        </w:rPr>
        <w:t xml:space="preserve">Zur Teilnahme berechtigt sind alle Fahrer/-innen, die </w:t>
      </w:r>
      <w:r w:rsidRPr="00B85695">
        <w:rPr>
          <w:rFonts w:ascii="Arial" w:eastAsia="Times New Roman" w:hAnsi="Arial" w:cs="Arial"/>
          <w:b/>
          <w:bCs/>
          <w:color w:val="000000"/>
          <w:sz w:val="24"/>
          <w:szCs w:val="24"/>
          <w:lang w:eastAsia="de-DE"/>
        </w:rPr>
        <w:t xml:space="preserve">keine BDR/UCI-Lizenz </w:t>
      </w:r>
      <w:r w:rsidRPr="00B85695">
        <w:rPr>
          <w:rFonts w:ascii="Arial" w:eastAsia="Times New Roman" w:hAnsi="Arial" w:cs="Arial"/>
          <w:color w:val="000000"/>
          <w:sz w:val="24"/>
          <w:szCs w:val="24"/>
          <w:lang w:eastAsia="de-DE"/>
        </w:rPr>
        <w:t xml:space="preserve">für das laufende Jahr </w:t>
      </w:r>
      <w:r w:rsidRPr="00B85695">
        <w:rPr>
          <w:rFonts w:ascii="Arial" w:eastAsia="Times New Roman" w:hAnsi="Arial" w:cs="Arial"/>
          <w:b/>
          <w:bCs/>
          <w:color w:val="000000"/>
          <w:sz w:val="24"/>
          <w:szCs w:val="24"/>
          <w:lang w:eastAsia="de-DE"/>
        </w:rPr>
        <w:t xml:space="preserve">besitzen oder beantragt </w:t>
      </w:r>
      <w:r w:rsidRPr="00B85695">
        <w:rPr>
          <w:rFonts w:ascii="Arial" w:eastAsia="Times New Roman" w:hAnsi="Arial" w:cs="Arial"/>
          <w:color w:val="000000"/>
          <w:sz w:val="24"/>
          <w:szCs w:val="24"/>
          <w:lang w:eastAsia="de-DE"/>
        </w:rPr>
        <w:t xml:space="preserve">haben. </w:t>
      </w:r>
    </w:p>
    <w:p w:rsidR="00B85695" w:rsidRP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p>
    <w:p w:rsidR="00B85695" w:rsidRP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b/>
          <w:bCs/>
          <w:color w:val="000000"/>
          <w:sz w:val="24"/>
          <w:szCs w:val="24"/>
          <w:lang w:eastAsia="de-DE"/>
        </w:rPr>
        <w:t xml:space="preserve">Kleidung: </w:t>
      </w:r>
    </w:p>
    <w:p w:rsidR="00B85695" w:rsidRDefault="000170F8" w:rsidP="00B85695">
      <w:pPr>
        <w:autoSpaceDE w:val="0"/>
        <w:autoSpaceDN w:val="0"/>
        <w:adjustRightInd w:val="0"/>
        <w:spacing w:after="0" w:line="240" w:lineRule="auto"/>
        <w:rPr>
          <w:rFonts w:ascii="Arial" w:eastAsia="Times New Roman" w:hAnsi="Arial" w:cs="Arial"/>
          <w:color w:val="000000"/>
          <w:sz w:val="24"/>
          <w:szCs w:val="24"/>
          <w:lang w:eastAsia="de-DE"/>
        </w:rPr>
      </w:pPr>
      <w:r>
        <w:rPr>
          <w:noProof/>
          <w:lang w:eastAsia="de-DE"/>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1085215</wp:posOffset>
            </wp:positionV>
            <wp:extent cx="904875" cy="2085975"/>
            <wp:effectExtent l="19050" t="0" r="9525" b="0"/>
            <wp:wrapTight wrapText="bothSides">
              <wp:wrapPolygon edited="0">
                <wp:start x="-455" y="0"/>
                <wp:lineTo x="-455" y="21501"/>
                <wp:lineTo x="21827" y="21501"/>
                <wp:lineTo x="21827" y="0"/>
                <wp:lineTo x="-455"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4875" cy="2085975"/>
                    </a:xfrm>
                    <a:prstGeom prst="rect">
                      <a:avLst/>
                    </a:prstGeom>
                    <a:noFill/>
                    <a:ln w="9525">
                      <a:noFill/>
                      <a:miter lim="800000"/>
                      <a:headEnd/>
                      <a:tailEnd/>
                    </a:ln>
                  </pic:spPr>
                </pic:pic>
              </a:graphicData>
            </a:graphic>
          </wp:anchor>
        </w:drawing>
      </w:r>
      <w:r w:rsidR="00B85695" w:rsidRPr="00B85695">
        <w:rPr>
          <w:rFonts w:ascii="Arial" w:eastAsia="Times New Roman" w:hAnsi="Arial" w:cs="Arial"/>
          <w:color w:val="000000"/>
          <w:sz w:val="24"/>
          <w:szCs w:val="24"/>
          <w:lang w:eastAsia="de-DE"/>
        </w:rPr>
        <w:t xml:space="preserve">Es dürfen nur Fahrer/-innen starten, die mit einem Langarm-Shirt, einer langen, eng anliegenden Hose aus festem Stoff, Handschuhen (mit vollständig umschlossenen Fingern) und einem </w:t>
      </w:r>
      <w:proofErr w:type="spellStart"/>
      <w:r w:rsidR="00B85695" w:rsidRPr="00B85695">
        <w:rPr>
          <w:rFonts w:ascii="Arial" w:eastAsia="Times New Roman" w:hAnsi="Arial" w:cs="Arial"/>
          <w:color w:val="000000"/>
          <w:sz w:val="24"/>
          <w:szCs w:val="24"/>
          <w:lang w:eastAsia="de-DE"/>
        </w:rPr>
        <w:t>Full</w:t>
      </w:r>
      <w:proofErr w:type="spellEnd"/>
      <w:r w:rsidR="00B85695" w:rsidRPr="00B85695">
        <w:rPr>
          <w:rFonts w:ascii="Arial" w:eastAsia="Times New Roman" w:hAnsi="Arial" w:cs="Arial"/>
          <w:color w:val="000000"/>
          <w:sz w:val="24"/>
          <w:szCs w:val="24"/>
          <w:lang w:eastAsia="de-DE"/>
        </w:rPr>
        <w:t>-Face-Helm bekleidet sind.</w:t>
      </w:r>
    </w:p>
    <w:p w:rsid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color w:val="000000"/>
          <w:sz w:val="24"/>
          <w:szCs w:val="24"/>
          <w:lang w:eastAsia="de-DE"/>
        </w:rPr>
        <w:t>Die Kleidung muss den aktuellen BMX Wettkampfbestimmungen und der aktuellen BMX Generalausschreibung entsprechen. Als kurze Hosen sind ausschließlich BMX / MTB-Rennhosen zugelassen. Beim Tragen einer solchen Rennhose sind Knie-u. Schienbeinschoner Pflicht, die das gesamte Schienbein</w:t>
      </w:r>
      <w:r w:rsidR="0044683D">
        <w:rPr>
          <w:rFonts w:ascii="Arial" w:eastAsia="Times New Roman" w:hAnsi="Arial" w:cs="Arial"/>
          <w:color w:val="000000"/>
          <w:sz w:val="24"/>
          <w:szCs w:val="24"/>
          <w:lang w:eastAsia="de-DE"/>
        </w:rPr>
        <w:t xml:space="preserve"> bedecken (siehe Bild rechts)! </w:t>
      </w:r>
    </w:p>
    <w:p w:rsidR="0044683D" w:rsidRPr="00B85695" w:rsidRDefault="0044683D" w:rsidP="00B85695">
      <w:pPr>
        <w:autoSpaceDE w:val="0"/>
        <w:autoSpaceDN w:val="0"/>
        <w:adjustRightInd w:val="0"/>
        <w:spacing w:after="0" w:line="240" w:lineRule="auto"/>
        <w:rPr>
          <w:rFonts w:ascii="Arial" w:eastAsia="Times New Roman" w:hAnsi="Arial" w:cs="Arial"/>
          <w:color w:val="000000"/>
          <w:sz w:val="24"/>
          <w:szCs w:val="24"/>
          <w:lang w:eastAsia="de-DE"/>
        </w:rPr>
      </w:pPr>
    </w:p>
    <w:p w:rsidR="00B85695" w:rsidRPr="00B85695" w:rsidRDefault="00B85695" w:rsidP="00B85695">
      <w:pPr>
        <w:autoSpaceDE w:val="0"/>
        <w:autoSpaceDN w:val="0"/>
        <w:adjustRightInd w:val="0"/>
        <w:spacing w:after="0" w:line="240" w:lineRule="auto"/>
        <w:rPr>
          <w:rFonts w:ascii="Arial" w:eastAsia="Times New Roman" w:hAnsi="Arial" w:cs="Arial"/>
          <w:b/>
          <w:bCs/>
          <w:color w:val="000000"/>
          <w:sz w:val="24"/>
          <w:szCs w:val="24"/>
          <w:lang w:eastAsia="de-DE"/>
        </w:rPr>
      </w:pPr>
      <w:r w:rsidRPr="00B85695">
        <w:rPr>
          <w:rFonts w:ascii="Arial" w:eastAsia="Times New Roman" w:hAnsi="Arial" w:cs="Arial"/>
          <w:b/>
          <w:bCs/>
          <w:color w:val="000000"/>
          <w:sz w:val="24"/>
          <w:szCs w:val="24"/>
          <w:lang w:eastAsia="de-DE"/>
        </w:rPr>
        <w:t xml:space="preserve">Ausstattung und Zustand des BMX-Rades: </w:t>
      </w:r>
    </w:p>
    <w:p w:rsid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color w:val="000000"/>
          <w:sz w:val="24"/>
          <w:szCs w:val="24"/>
          <w:lang w:eastAsia="de-DE"/>
        </w:rPr>
        <w:t xml:space="preserve">Für alle BMX-Wettkampfräder gelten die Regelungen der BMX-Wettkampfbestimmungen des Bund Deutscher Radfahrer (BDR). Für die Einhaltung der dortigen Anforderungen ist jeder Fahrer selbst verantwortlich. Bei Vereinsfahrern erwarten die Veranstalter, dass Informationen hierzu über die Vereine auch für junge Fahrer verständlich und ausreichend kommuniziert sind. </w:t>
      </w:r>
    </w:p>
    <w:p w:rsidR="00B85695" w:rsidRP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p>
    <w:p w:rsidR="00B85695" w:rsidRPr="00B85695" w:rsidRDefault="00B85695" w:rsidP="00B85695">
      <w:pPr>
        <w:autoSpaceDE w:val="0"/>
        <w:autoSpaceDN w:val="0"/>
        <w:adjustRightInd w:val="0"/>
        <w:spacing w:after="0" w:line="240" w:lineRule="auto"/>
        <w:rPr>
          <w:rFonts w:ascii="Arial" w:eastAsia="Times New Roman" w:hAnsi="Arial" w:cs="Arial"/>
          <w:color w:val="000000"/>
          <w:sz w:val="24"/>
          <w:szCs w:val="24"/>
          <w:lang w:eastAsia="de-DE"/>
        </w:rPr>
      </w:pPr>
      <w:r w:rsidRPr="00B85695">
        <w:rPr>
          <w:rFonts w:ascii="Arial" w:eastAsia="Times New Roman" w:hAnsi="Arial" w:cs="Arial"/>
          <w:b/>
          <w:bCs/>
          <w:color w:val="000000"/>
          <w:sz w:val="24"/>
          <w:szCs w:val="24"/>
          <w:lang w:eastAsia="de-DE"/>
        </w:rPr>
        <w:t xml:space="preserve">Die Rennen werden nach der aktuellen Generalausschreibung BMX und den BMX Wettkampfbestimmungen, neueste Fassung, durchgeführt. </w:t>
      </w:r>
    </w:p>
    <w:p w:rsidR="0044683D" w:rsidRDefault="0044683D" w:rsidP="0044683D">
      <w:pPr>
        <w:rPr>
          <w:rStyle w:val="Hervorhebung"/>
          <w:rFonts w:ascii="Arial" w:hAnsi="Arial" w:cs="Arial"/>
          <w:i w:val="0"/>
          <w:sz w:val="24"/>
          <w:szCs w:val="24"/>
        </w:rPr>
      </w:pPr>
      <w:r w:rsidRPr="0044683D">
        <w:rPr>
          <w:rStyle w:val="Hervorhebung"/>
          <w:rFonts w:ascii="Arial" w:hAnsi="Arial" w:cs="Arial"/>
          <w:i w:val="0"/>
          <w:sz w:val="24"/>
          <w:szCs w:val="24"/>
        </w:rPr>
        <w:t>Die Fahrer/in werden nach dem Prinzip der Mixed Motos gesetzt. D.h. die Laufeinteilung erfolgt anhand der S</w:t>
      </w:r>
      <w:r>
        <w:rPr>
          <w:rStyle w:val="Hervorhebung"/>
          <w:rFonts w:ascii="Arial" w:hAnsi="Arial" w:cs="Arial"/>
          <w:i w:val="0"/>
          <w:sz w:val="24"/>
          <w:szCs w:val="24"/>
        </w:rPr>
        <w:t xml:space="preserve">oftware nach dem Zufallsprinzip </w:t>
      </w:r>
    </w:p>
    <w:p w:rsidR="0056612B" w:rsidRPr="0044683D" w:rsidRDefault="0044683D" w:rsidP="0044683D">
      <w:pPr>
        <w:rPr>
          <w:rStyle w:val="Hervorhebung"/>
          <w:rFonts w:ascii="Arial" w:hAnsi="Arial" w:cs="Arial"/>
          <w:i w:val="0"/>
          <w:sz w:val="24"/>
          <w:szCs w:val="24"/>
        </w:rPr>
      </w:pPr>
      <w:r w:rsidRPr="0044683D">
        <w:rPr>
          <w:rStyle w:val="Hervorhebung"/>
          <w:rFonts w:ascii="Arial" w:hAnsi="Arial" w:cs="Arial"/>
          <w:b/>
          <w:i w:val="0"/>
          <w:sz w:val="24"/>
          <w:szCs w:val="24"/>
        </w:rPr>
        <w:t>Vorläufe</w:t>
      </w:r>
      <w:r w:rsidRPr="0044683D">
        <w:rPr>
          <w:rStyle w:val="Hervorhebung"/>
          <w:rFonts w:ascii="Arial" w:hAnsi="Arial" w:cs="Arial"/>
          <w:i w:val="0"/>
          <w:sz w:val="24"/>
          <w:szCs w:val="24"/>
        </w:rPr>
        <w:t xml:space="preserve"> Die Startplätze werden entsprechend per Zufallsmodus der Vorlauflisten zugeteilt Es werden in allen Klassen 3 Vorläufe gefahren. Bei Punktgleichheit entscheidet die bessere Platzierung im 3. Vorlauf bzw. 2.Vorlauf oder 1.Vorlauf. Für den Fall dass in allen 3 Vorläufen die gleichen Platzierungen vorliegen, wird ein Entscheidungslauf gefahren. Bei allen Startklassen, in denen es aufgrund der Starteranzahl</w:t>
      </w:r>
      <w:r w:rsidR="007525EB">
        <w:rPr>
          <w:rStyle w:val="Hervorhebung"/>
          <w:rFonts w:ascii="Arial" w:hAnsi="Arial" w:cs="Arial"/>
          <w:i w:val="0"/>
          <w:sz w:val="24"/>
          <w:szCs w:val="24"/>
        </w:rPr>
        <w:t xml:space="preserve"> (6 oder weniger)</w:t>
      </w:r>
      <w:r w:rsidRPr="0044683D">
        <w:rPr>
          <w:rStyle w:val="Hervorhebung"/>
          <w:rFonts w:ascii="Arial" w:hAnsi="Arial" w:cs="Arial"/>
          <w:i w:val="0"/>
          <w:sz w:val="24"/>
          <w:szCs w:val="24"/>
        </w:rPr>
        <w:t xml:space="preserve"> kein richtiges Finale gibt, </w:t>
      </w:r>
      <w:r w:rsidR="007525EB">
        <w:rPr>
          <w:rStyle w:val="Hervorhebung"/>
          <w:rFonts w:ascii="Arial" w:hAnsi="Arial" w:cs="Arial"/>
          <w:i w:val="0"/>
          <w:sz w:val="24"/>
          <w:szCs w:val="24"/>
        </w:rPr>
        <w:t>wird ein 4. Wertungslauf gefahren. Sieger ist der punktbeste Fahrer, bei Punktgleichheit entscheidet das Ergebnis des letzten Laufes.</w:t>
      </w:r>
    </w:p>
    <w:p w:rsidR="00B85695" w:rsidRDefault="00B85695" w:rsidP="00936E68">
      <w:pPr>
        <w:pStyle w:val="KeinLeerraum"/>
        <w:jc w:val="both"/>
        <w:rPr>
          <w:rFonts w:ascii="Arial" w:hAnsi="Arial" w:cs="Arial"/>
          <w:b/>
          <w:sz w:val="24"/>
          <w:szCs w:val="24"/>
          <w:u w:val="single"/>
        </w:rPr>
      </w:pPr>
    </w:p>
    <w:p w:rsidR="00FF2049" w:rsidRDefault="00FF2049" w:rsidP="00936E68">
      <w:pPr>
        <w:pStyle w:val="KeinLeerraum"/>
        <w:jc w:val="both"/>
        <w:rPr>
          <w:rFonts w:ascii="Arial" w:hAnsi="Arial" w:cs="Arial"/>
          <w:b/>
          <w:sz w:val="24"/>
          <w:szCs w:val="24"/>
          <w:u w:val="single"/>
        </w:rPr>
      </w:pPr>
    </w:p>
    <w:p w:rsidR="00FF2049" w:rsidRDefault="00FF2049" w:rsidP="00936E68">
      <w:pPr>
        <w:pStyle w:val="KeinLeerraum"/>
        <w:jc w:val="both"/>
        <w:rPr>
          <w:rFonts w:ascii="Arial" w:hAnsi="Arial" w:cs="Arial"/>
          <w:b/>
          <w:sz w:val="24"/>
          <w:szCs w:val="24"/>
          <w:u w:val="single"/>
        </w:rPr>
      </w:pPr>
    </w:p>
    <w:p w:rsidR="0002468E"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Punkteschema:</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Punktevergabe Vorläufe sowie Zwischenfinals</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1 8</w:t>
      </w:r>
      <w:r w:rsidR="00C96B85" w:rsidRPr="0056612B">
        <w:rPr>
          <w:rFonts w:ascii="Arial" w:eastAsia="Times New Roman" w:hAnsi="Arial" w:cs="Arial"/>
          <w:sz w:val="24"/>
          <w:szCs w:val="24"/>
          <w:lang w:eastAsia="de-DE"/>
        </w:rPr>
        <w:t xml:space="preserve"> Pkt.</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2 7</w:t>
      </w:r>
      <w:r w:rsidR="00C96B85" w:rsidRPr="0056612B">
        <w:rPr>
          <w:rFonts w:ascii="Arial" w:eastAsia="Times New Roman" w:hAnsi="Arial" w:cs="Arial"/>
          <w:sz w:val="24"/>
          <w:szCs w:val="24"/>
          <w:lang w:eastAsia="de-DE"/>
        </w:rPr>
        <w:t xml:space="preserve"> Pkt.</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3 6</w:t>
      </w:r>
      <w:r w:rsidR="00C96B85" w:rsidRPr="0056612B">
        <w:rPr>
          <w:rFonts w:ascii="Arial" w:eastAsia="Times New Roman" w:hAnsi="Arial" w:cs="Arial"/>
          <w:sz w:val="24"/>
          <w:szCs w:val="24"/>
          <w:lang w:eastAsia="de-DE"/>
        </w:rPr>
        <w:t xml:space="preserve"> Pkt.</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4 5</w:t>
      </w:r>
      <w:r w:rsidR="00C96B85" w:rsidRPr="0056612B">
        <w:rPr>
          <w:rFonts w:ascii="Arial" w:eastAsia="Times New Roman" w:hAnsi="Arial" w:cs="Arial"/>
          <w:sz w:val="24"/>
          <w:szCs w:val="24"/>
          <w:lang w:eastAsia="de-DE"/>
        </w:rPr>
        <w:t xml:space="preserve"> Pkt.</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5 4</w:t>
      </w:r>
      <w:r w:rsidR="00C96B85" w:rsidRPr="0056612B">
        <w:rPr>
          <w:rFonts w:ascii="Arial" w:eastAsia="Times New Roman" w:hAnsi="Arial" w:cs="Arial"/>
          <w:sz w:val="24"/>
          <w:szCs w:val="24"/>
          <w:lang w:eastAsia="de-DE"/>
        </w:rPr>
        <w:t xml:space="preserve"> Pkt.</w:t>
      </w:r>
    </w:p>
    <w:p w:rsidR="00C96B85"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Platz 6 3</w:t>
      </w:r>
      <w:r w:rsidR="00C96B85" w:rsidRPr="0056612B">
        <w:rPr>
          <w:rFonts w:ascii="Arial" w:eastAsia="Times New Roman" w:hAnsi="Arial" w:cs="Arial"/>
          <w:sz w:val="24"/>
          <w:szCs w:val="24"/>
          <w:lang w:eastAsia="de-DE"/>
        </w:rPr>
        <w:t xml:space="preserve"> Pkt.</w:t>
      </w:r>
    </w:p>
    <w:p w:rsidR="00441BFC" w:rsidRPr="0056612B" w:rsidRDefault="00441BFC" w:rsidP="00C96B85">
      <w:pPr>
        <w:autoSpaceDE w:val="0"/>
        <w:autoSpaceDN w:val="0"/>
        <w:adjustRightInd w:val="0"/>
        <w:spacing w:after="0" w:line="240" w:lineRule="auto"/>
        <w:rPr>
          <w:rFonts w:ascii="Arial" w:eastAsia="Times New Roman" w:hAnsi="Arial" w:cs="Arial"/>
          <w:sz w:val="24"/>
          <w:szCs w:val="24"/>
          <w:lang w:eastAsia="de-DE"/>
        </w:rPr>
      </w:pPr>
    </w:p>
    <w:p w:rsidR="007A4F50" w:rsidRPr="0056612B" w:rsidRDefault="007A4F50" w:rsidP="00C96B85">
      <w:pPr>
        <w:autoSpaceDE w:val="0"/>
        <w:autoSpaceDN w:val="0"/>
        <w:adjustRightInd w:val="0"/>
        <w:spacing w:after="0" w:line="240" w:lineRule="auto"/>
        <w:rPr>
          <w:rFonts w:ascii="Arial" w:eastAsia="Times New Roman" w:hAnsi="Arial" w:cs="Arial"/>
          <w:sz w:val="24"/>
          <w:szCs w:val="24"/>
          <w:lang w:eastAsia="de-DE"/>
        </w:rPr>
      </w:pP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 xml:space="preserve">Punktevergabe </w:t>
      </w:r>
      <w:r w:rsidRPr="00FF2049">
        <w:rPr>
          <w:rFonts w:ascii="Arial" w:eastAsia="Times New Roman" w:hAnsi="Arial" w:cs="Arial"/>
          <w:b/>
          <w:sz w:val="24"/>
          <w:szCs w:val="24"/>
          <w:lang w:eastAsia="de-DE"/>
        </w:rPr>
        <w:t>Finale</w:t>
      </w:r>
    </w:p>
    <w:p w:rsidR="00441BFC" w:rsidRPr="0056612B" w:rsidRDefault="00441BFC" w:rsidP="00C96B85">
      <w:pPr>
        <w:autoSpaceDE w:val="0"/>
        <w:autoSpaceDN w:val="0"/>
        <w:adjustRightInd w:val="0"/>
        <w:spacing w:after="0" w:line="240" w:lineRule="auto"/>
        <w:rPr>
          <w:rFonts w:ascii="Arial" w:eastAsia="Times New Roman" w:hAnsi="Arial" w:cs="Arial"/>
          <w:sz w:val="24"/>
          <w:szCs w:val="24"/>
          <w:lang w:eastAsia="de-DE"/>
        </w:rPr>
      </w:pP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1 22 Pkt.</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2 18 Pkt.</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3 15 Pkt.</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4 13 Pkt.</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5 12 Pkt.</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6 11 Pkt.</w:t>
      </w:r>
    </w:p>
    <w:p w:rsidR="00441BFC" w:rsidRPr="0056612B" w:rsidRDefault="00441BFC" w:rsidP="00C96B85">
      <w:pPr>
        <w:autoSpaceDE w:val="0"/>
        <w:autoSpaceDN w:val="0"/>
        <w:adjustRightInd w:val="0"/>
        <w:spacing w:after="0" w:line="240" w:lineRule="auto"/>
        <w:rPr>
          <w:rFonts w:ascii="Arial" w:eastAsia="Times New Roman" w:hAnsi="Arial" w:cs="Arial"/>
          <w:sz w:val="24"/>
          <w:szCs w:val="24"/>
          <w:lang w:eastAsia="de-DE"/>
        </w:rPr>
      </w:pPr>
    </w:p>
    <w:p w:rsidR="00441BFC" w:rsidRPr="0056612B" w:rsidRDefault="00906A56" w:rsidP="00C96B8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Ein B-Finale wird ab </w:t>
      </w:r>
      <w:r w:rsidR="007525EB">
        <w:rPr>
          <w:rFonts w:ascii="Arial" w:eastAsia="Times New Roman" w:hAnsi="Arial" w:cs="Arial"/>
          <w:sz w:val="24"/>
          <w:szCs w:val="24"/>
          <w:lang w:eastAsia="de-DE"/>
        </w:rPr>
        <w:t>acht</w:t>
      </w:r>
      <w:r w:rsidR="00C96B85" w:rsidRPr="0056612B">
        <w:rPr>
          <w:rFonts w:ascii="Arial" w:eastAsia="Times New Roman" w:hAnsi="Arial" w:cs="Arial"/>
          <w:sz w:val="24"/>
          <w:szCs w:val="24"/>
          <w:lang w:eastAsia="de-DE"/>
        </w:rPr>
        <w:t xml:space="preserve"> Startern ausgetragen.</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Punktevergabe für das B-Finale</w:t>
      </w:r>
    </w:p>
    <w:p w:rsidR="00441BFC" w:rsidRPr="0056612B" w:rsidRDefault="00441BFC" w:rsidP="00C96B85">
      <w:pPr>
        <w:autoSpaceDE w:val="0"/>
        <w:autoSpaceDN w:val="0"/>
        <w:adjustRightInd w:val="0"/>
        <w:spacing w:after="0" w:line="240" w:lineRule="auto"/>
        <w:rPr>
          <w:rFonts w:ascii="Arial" w:eastAsia="Times New Roman" w:hAnsi="Arial" w:cs="Arial"/>
          <w:sz w:val="24"/>
          <w:szCs w:val="24"/>
          <w:lang w:eastAsia="de-DE"/>
        </w:rPr>
      </w:pP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1 8 Punkte</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2 7 Punkte</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3 6 Punkte</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4 5 Punkte</w:t>
      </w:r>
    </w:p>
    <w:p w:rsidR="00C96B85" w:rsidRPr="0056612B" w:rsidRDefault="00C96B85" w:rsidP="00C96B85">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Platz 5 4 Punkte</w:t>
      </w:r>
    </w:p>
    <w:p w:rsidR="00F931FC" w:rsidRPr="0056612B" w:rsidRDefault="00C96B85" w:rsidP="00C96B85">
      <w:pPr>
        <w:pStyle w:val="KeinLeerraum"/>
        <w:jc w:val="both"/>
        <w:rPr>
          <w:rFonts w:ascii="Arial" w:eastAsia="Times New Roman" w:hAnsi="Arial" w:cs="Arial"/>
          <w:sz w:val="24"/>
          <w:szCs w:val="24"/>
          <w:lang w:eastAsia="de-DE"/>
        </w:rPr>
      </w:pPr>
      <w:r w:rsidRPr="0056612B">
        <w:rPr>
          <w:rFonts w:ascii="Arial" w:eastAsia="Times New Roman" w:hAnsi="Arial" w:cs="Arial"/>
          <w:sz w:val="24"/>
          <w:szCs w:val="24"/>
          <w:lang w:eastAsia="de-DE"/>
        </w:rPr>
        <w:t>Platz 6 3 Punkte</w:t>
      </w:r>
    </w:p>
    <w:p w:rsidR="00441BFC" w:rsidRPr="0056612B" w:rsidRDefault="00441BFC" w:rsidP="00C96B85">
      <w:pPr>
        <w:pStyle w:val="KeinLeerraum"/>
        <w:jc w:val="both"/>
        <w:rPr>
          <w:rFonts w:ascii="Arial" w:eastAsia="Times New Roman" w:hAnsi="Arial" w:cs="Arial"/>
          <w:sz w:val="24"/>
          <w:szCs w:val="24"/>
          <w:lang w:eastAsia="de-DE"/>
        </w:rPr>
      </w:pPr>
    </w:p>
    <w:p w:rsidR="00441BFC" w:rsidRPr="0056612B" w:rsidRDefault="00441BFC" w:rsidP="00C96B85">
      <w:pPr>
        <w:pStyle w:val="KeinLeerraum"/>
        <w:jc w:val="both"/>
        <w:rPr>
          <w:rFonts w:ascii="Arial" w:hAnsi="Arial" w:cs="Arial"/>
          <w:sz w:val="24"/>
          <w:szCs w:val="24"/>
        </w:rPr>
      </w:pPr>
    </w:p>
    <w:p w:rsidR="00F931FC" w:rsidRPr="0056612B" w:rsidRDefault="00F931FC" w:rsidP="00936E68">
      <w:pPr>
        <w:pStyle w:val="KeinLeerraum"/>
        <w:jc w:val="both"/>
        <w:rPr>
          <w:rFonts w:ascii="Arial" w:hAnsi="Arial" w:cs="Arial"/>
          <w:b/>
          <w:sz w:val="24"/>
          <w:szCs w:val="24"/>
          <w:u w:val="single"/>
        </w:rPr>
      </w:pPr>
      <w:r w:rsidRPr="0056612B">
        <w:rPr>
          <w:rFonts w:ascii="Arial" w:hAnsi="Arial" w:cs="Arial"/>
          <w:b/>
          <w:sz w:val="24"/>
          <w:szCs w:val="24"/>
          <w:u w:val="single"/>
        </w:rPr>
        <w:t>Ehrengaben</w:t>
      </w:r>
      <w:r w:rsidR="009026F6" w:rsidRPr="0056612B">
        <w:rPr>
          <w:rFonts w:ascii="Arial" w:hAnsi="Arial" w:cs="Arial"/>
          <w:b/>
          <w:sz w:val="24"/>
          <w:szCs w:val="24"/>
          <w:u w:val="single"/>
        </w:rPr>
        <w:t xml:space="preserve"> </w:t>
      </w:r>
      <w:r w:rsidR="00441BFC" w:rsidRPr="0056612B">
        <w:rPr>
          <w:rFonts w:ascii="Arial" w:hAnsi="Arial" w:cs="Arial"/>
          <w:b/>
          <w:sz w:val="24"/>
          <w:szCs w:val="24"/>
          <w:u w:val="single"/>
        </w:rPr>
        <w:t>:</w:t>
      </w:r>
    </w:p>
    <w:p w:rsidR="00441BFC" w:rsidRPr="0056612B" w:rsidRDefault="00441BFC" w:rsidP="00936E68">
      <w:pPr>
        <w:pStyle w:val="KeinLeerraum"/>
        <w:jc w:val="both"/>
        <w:rPr>
          <w:rFonts w:ascii="Arial" w:hAnsi="Arial" w:cs="Arial"/>
          <w:b/>
          <w:sz w:val="24"/>
          <w:szCs w:val="24"/>
          <w:u w:val="single"/>
        </w:rPr>
      </w:pPr>
    </w:p>
    <w:p w:rsidR="00441BFC" w:rsidRPr="0056612B" w:rsidRDefault="00441BFC" w:rsidP="00441BFC">
      <w:pPr>
        <w:autoSpaceDE w:val="0"/>
        <w:autoSpaceDN w:val="0"/>
        <w:adjustRightInd w:val="0"/>
        <w:spacing w:after="0" w:line="240" w:lineRule="auto"/>
        <w:rPr>
          <w:rFonts w:ascii="Arial" w:eastAsia="Times New Roman" w:hAnsi="Arial" w:cs="Arial"/>
          <w:b/>
          <w:bCs/>
          <w:sz w:val="24"/>
          <w:szCs w:val="24"/>
          <w:lang w:eastAsia="de-DE"/>
        </w:rPr>
      </w:pPr>
      <w:r w:rsidRPr="0056612B">
        <w:rPr>
          <w:rFonts w:ascii="Arial" w:eastAsia="Times New Roman" w:hAnsi="Arial" w:cs="Arial"/>
          <w:b/>
          <w:bCs/>
          <w:sz w:val="24"/>
          <w:szCs w:val="24"/>
          <w:lang w:eastAsia="de-DE"/>
        </w:rPr>
        <w:t>Ehrengaben Tageswertung</w:t>
      </w:r>
    </w:p>
    <w:p w:rsidR="00441BFC" w:rsidRPr="0056612B" w:rsidRDefault="00441BFC" w:rsidP="00441BFC">
      <w:pPr>
        <w:autoSpaceDE w:val="0"/>
        <w:autoSpaceDN w:val="0"/>
        <w:adjustRightInd w:val="0"/>
        <w:spacing w:after="0" w:line="240" w:lineRule="auto"/>
        <w:rPr>
          <w:rFonts w:ascii="Arial" w:eastAsia="Times New Roman" w:hAnsi="Arial" w:cs="Arial"/>
          <w:b/>
          <w:bCs/>
          <w:sz w:val="24"/>
          <w:szCs w:val="24"/>
          <w:lang w:eastAsia="de-DE"/>
        </w:rPr>
      </w:pPr>
    </w:p>
    <w:p w:rsidR="00441BFC" w:rsidRPr="0056612B" w:rsidRDefault="00441BFC" w:rsidP="00441BFC">
      <w:pPr>
        <w:autoSpaceDE w:val="0"/>
        <w:autoSpaceDN w:val="0"/>
        <w:adjustRightInd w:val="0"/>
        <w:spacing w:after="0" w:line="240" w:lineRule="auto"/>
        <w:rPr>
          <w:rFonts w:ascii="Arial" w:eastAsia="Times New Roman" w:hAnsi="Arial" w:cs="Arial"/>
          <w:sz w:val="24"/>
          <w:szCs w:val="24"/>
          <w:lang w:eastAsia="de-DE"/>
        </w:rPr>
      </w:pPr>
      <w:r w:rsidRPr="0056612B">
        <w:rPr>
          <w:rFonts w:ascii="Arial" w:eastAsia="Times New Roman" w:hAnsi="Arial" w:cs="Arial"/>
          <w:sz w:val="24"/>
          <w:szCs w:val="24"/>
          <w:lang w:eastAsia="de-DE"/>
        </w:rPr>
        <w:t>In allen Startklassen werden Medaillen für Platz 1-3 und Urkunden für Platz 4-6 vergeben</w:t>
      </w:r>
      <w:r w:rsidR="007525EB">
        <w:rPr>
          <w:rFonts w:ascii="Arial" w:eastAsia="Times New Roman" w:hAnsi="Arial" w:cs="Arial"/>
          <w:sz w:val="24"/>
          <w:szCs w:val="24"/>
          <w:lang w:eastAsia="de-DE"/>
        </w:rPr>
        <w:t>.</w:t>
      </w:r>
    </w:p>
    <w:p w:rsidR="00441BFC" w:rsidRPr="0056612B" w:rsidRDefault="00441BFC" w:rsidP="00441BFC">
      <w:pPr>
        <w:autoSpaceDE w:val="0"/>
        <w:autoSpaceDN w:val="0"/>
        <w:adjustRightInd w:val="0"/>
        <w:spacing w:after="0" w:line="240" w:lineRule="auto"/>
        <w:rPr>
          <w:rFonts w:ascii="Arial" w:eastAsia="Times New Roman" w:hAnsi="Arial" w:cs="Arial"/>
          <w:sz w:val="24"/>
          <w:szCs w:val="24"/>
          <w:lang w:eastAsia="de-DE"/>
        </w:rPr>
      </w:pPr>
    </w:p>
    <w:p w:rsidR="00441BFC" w:rsidRPr="0056612B" w:rsidRDefault="00441BFC" w:rsidP="00441BFC">
      <w:pPr>
        <w:autoSpaceDE w:val="0"/>
        <w:autoSpaceDN w:val="0"/>
        <w:adjustRightInd w:val="0"/>
        <w:spacing w:after="0" w:line="240" w:lineRule="auto"/>
        <w:rPr>
          <w:rFonts w:ascii="Arial" w:eastAsia="Times New Roman" w:hAnsi="Arial" w:cs="Arial"/>
          <w:b/>
          <w:bCs/>
          <w:sz w:val="24"/>
          <w:szCs w:val="24"/>
          <w:lang w:eastAsia="de-DE"/>
        </w:rPr>
      </w:pPr>
      <w:r w:rsidRPr="0056612B">
        <w:rPr>
          <w:rFonts w:ascii="Arial" w:eastAsia="Times New Roman" w:hAnsi="Arial" w:cs="Arial"/>
          <w:b/>
          <w:bCs/>
          <w:sz w:val="24"/>
          <w:szCs w:val="24"/>
          <w:lang w:eastAsia="de-DE"/>
        </w:rPr>
        <w:t>Ehrengaben Gesamtwertung</w:t>
      </w:r>
    </w:p>
    <w:p w:rsidR="00441BFC" w:rsidRPr="0056612B" w:rsidRDefault="00441BFC" w:rsidP="00441BFC">
      <w:pPr>
        <w:autoSpaceDE w:val="0"/>
        <w:autoSpaceDN w:val="0"/>
        <w:adjustRightInd w:val="0"/>
        <w:spacing w:after="0" w:line="240" w:lineRule="auto"/>
        <w:rPr>
          <w:rFonts w:ascii="Arial" w:eastAsia="Times New Roman" w:hAnsi="Arial" w:cs="Arial"/>
          <w:b/>
          <w:bCs/>
          <w:sz w:val="24"/>
          <w:szCs w:val="24"/>
          <w:lang w:eastAsia="de-DE"/>
        </w:rPr>
      </w:pPr>
    </w:p>
    <w:p w:rsidR="00441BFC" w:rsidRPr="00EE4764" w:rsidRDefault="0044683D" w:rsidP="00441BFC">
      <w:pPr>
        <w:pStyle w:val="KeinLeerraum"/>
        <w:jc w:val="both"/>
        <w:rPr>
          <w:rFonts w:ascii="Arial" w:hAnsi="Arial" w:cs="Arial"/>
          <w:b/>
          <w:sz w:val="24"/>
          <w:szCs w:val="24"/>
          <w:u w:val="single"/>
        </w:rPr>
      </w:pPr>
      <w:r w:rsidRPr="00EE4764">
        <w:rPr>
          <w:rFonts w:ascii="Arial" w:eastAsia="Times New Roman" w:hAnsi="Arial" w:cs="Arial"/>
          <w:sz w:val="24"/>
          <w:szCs w:val="24"/>
          <w:lang w:eastAsia="de-DE"/>
        </w:rPr>
        <w:t>Pokale für Platz 1-3</w:t>
      </w:r>
      <w:r w:rsidR="004F07C5">
        <w:rPr>
          <w:rFonts w:ascii="Arial" w:eastAsia="Times New Roman" w:hAnsi="Arial" w:cs="Arial"/>
          <w:sz w:val="24"/>
          <w:szCs w:val="24"/>
          <w:lang w:eastAsia="de-DE"/>
        </w:rPr>
        <w:t xml:space="preserve">, </w:t>
      </w:r>
      <w:r w:rsidRPr="00EE4764">
        <w:rPr>
          <w:rFonts w:ascii="Arial" w:eastAsia="Times New Roman" w:hAnsi="Arial" w:cs="Arial"/>
          <w:sz w:val="24"/>
          <w:szCs w:val="24"/>
          <w:lang w:eastAsia="de-DE"/>
        </w:rPr>
        <w:t xml:space="preserve"> </w:t>
      </w:r>
      <w:r w:rsidR="004F07C5">
        <w:rPr>
          <w:rFonts w:ascii="Arial" w:eastAsia="Times New Roman" w:hAnsi="Arial" w:cs="Arial"/>
          <w:sz w:val="24"/>
          <w:szCs w:val="24"/>
          <w:lang w:eastAsia="de-DE"/>
        </w:rPr>
        <w:t>Urkunden für</w:t>
      </w:r>
      <w:r w:rsidRPr="00EE4764">
        <w:rPr>
          <w:rFonts w:ascii="Arial" w:eastAsia="Times New Roman" w:hAnsi="Arial" w:cs="Arial"/>
          <w:sz w:val="24"/>
          <w:szCs w:val="24"/>
          <w:lang w:eastAsia="de-DE"/>
        </w:rPr>
        <w:t xml:space="preserve"> Platz 4-6</w:t>
      </w:r>
      <w:r w:rsidR="00441BFC" w:rsidRPr="00EE4764">
        <w:rPr>
          <w:rFonts w:ascii="Arial" w:eastAsia="Times New Roman" w:hAnsi="Arial" w:cs="Arial"/>
          <w:sz w:val="24"/>
          <w:szCs w:val="24"/>
          <w:lang w:eastAsia="de-DE"/>
        </w:rPr>
        <w:t xml:space="preserve"> in allen Startklassen</w:t>
      </w:r>
    </w:p>
    <w:p w:rsidR="000E0936" w:rsidRDefault="000E0936" w:rsidP="00000833">
      <w:pPr>
        <w:pStyle w:val="KeinLeerraum"/>
        <w:jc w:val="both"/>
      </w:pPr>
    </w:p>
    <w:p w:rsidR="00000833" w:rsidRDefault="00AE0EEA" w:rsidP="00000833">
      <w:pPr>
        <w:pStyle w:val="KeinLeerraum"/>
        <w:jc w:val="both"/>
        <w:rPr>
          <w:rFonts w:ascii="Arial" w:eastAsia="Times New Roman" w:hAnsi="Arial" w:cs="Arial"/>
          <w:b/>
          <w:bCs/>
          <w:color w:val="000000"/>
          <w:sz w:val="24"/>
          <w:szCs w:val="24"/>
          <w:lang w:eastAsia="de-DE"/>
        </w:rPr>
      </w:pPr>
      <w:r w:rsidRPr="001D4D8D">
        <w:rPr>
          <w:rFonts w:ascii="Arial" w:eastAsia="Times New Roman" w:hAnsi="Arial" w:cs="Arial"/>
          <w:b/>
          <w:bCs/>
          <w:color w:val="000000"/>
          <w:sz w:val="24"/>
          <w:szCs w:val="24"/>
          <w:lang w:eastAsia="de-DE"/>
        </w:rPr>
        <w:t>Hinweis:</w:t>
      </w:r>
    </w:p>
    <w:p w:rsidR="00AE0EEA" w:rsidRPr="00AE0EEA" w:rsidRDefault="00AE0EEA" w:rsidP="00000833">
      <w:pPr>
        <w:pStyle w:val="KeinLeerraum"/>
        <w:jc w:val="both"/>
        <w:rPr>
          <w:rFonts w:ascii="Arial" w:hAnsi="Arial" w:cs="Arial"/>
          <w:sz w:val="24"/>
          <w:szCs w:val="24"/>
        </w:rPr>
      </w:pPr>
      <w:r>
        <w:rPr>
          <w:rFonts w:ascii="Arial" w:eastAsia="Times New Roman" w:hAnsi="Arial" w:cs="Arial"/>
          <w:bCs/>
          <w:color w:val="000000"/>
          <w:sz w:val="24"/>
          <w:szCs w:val="24"/>
          <w:lang w:eastAsia="de-DE"/>
        </w:rPr>
        <w:t>Die Gewinner der Gesamtwertung in den Klassen U9 bis Schüler U15 werden am East Cup 2018 teilnehmen können unter der Voraussetzung</w:t>
      </w:r>
      <w:r w:rsidR="00A159DC">
        <w:rPr>
          <w:rFonts w:ascii="Arial" w:eastAsia="Times New Roman" w:hAnsi="Arial" w:cs="Arial"/>
          <w:bCs/>
          <w:color w:val="000000"/>
          <w:sz w:val="24"/>
          <w:szCs w:val="24"/>
          <w:lang w:eastAsia="de-DE"/>
        </w:rPr>
        <w:t>,</w:t>
      </w:r>
      <w:r>
        <w:rPr>
          <w:rFonts w:ascii="Arial" w:eastAsia="Times New Roman" w:hAnsi="Arial" w:cs="Arial"/>
          <w:bCs/>
          <w:color w:val="000000"/>
          <w:sz w:val="24"/>
          <w:szCs w:val="24"/>
          <w:lang w:eastAsia="de-DE"/>
        </w:rPr>
        <w:t xml:space="preserve"> dass diejenigen für 2018 eine gültige BDR/UCI Lizenz beantragt</w:t>
      </w:r>
      <w:r w:rsidR="00A159DC">
        <w:rPr>
          <w:rFonts w:ascii="Arial" w:eastAsia="Times New Roman" w:hAnsi="Arial" w:cs="Arial"/>
          <w:bCs/>
          <w:color w:val="000000"/>
          <w:sz w:val="24"/>
          <w:szCs w:val="24"/>
          <w:lang w:eastAsia="de-DE"/>
        </w:rPr>
        <w:t xml:space="preserve"> haben</w:t>
      </w:r>
      <w:r>
        <w:rPr>
          <w:rFonts w:ascii="Arial" w:eastAsia="Times New Roman" w:hAnsi="Arial" w:cs="Arial"/>
          <w:bCs/>
          <w:color w:val="000000"/>
          <w:sz w:val="24"/>
          <w:szCs w:val="24"/>
          <w:lang w:eastAsia="de-DE"/>
        </w:rPr>
        <w:t xml:space="preserve">. Für die 2. </w:t>
      </w:r>
      <w:r w:rsidR="00A159DC">
        <w:rPr>
          <w:rFonts w:ascii="Arial" w:eastAsia="Times New Roman" w:hAnsi="Arial" w:cs="Arial"/>
          <w:bCs/>
          <w:color w:val="000000"/>
          <w:sz w:val="24"/>
          <w:szCs w:val="24"/>
          <w:lang w:eastAsia="de-DE"/>
        </w:rPr>
        <w:t>u</w:t>
      </w:r>
      <w:r>
        <w:rPr>
          <w:rFonts w:ascii="Arial" w:eastAsia="Times New Roman" w:hAnsi="Arial" w:cs="Arial"/>
          <w:bCs/>
          <w:color w:val="000000"/>
          <w:sz w:val="24"/>
          <w:szCs w:val="24"/>
          <w:lang w:eastAsia="de-DE"/>
        </w:rPr>
        <w:t>nd 3. Plat</w:t>
      </w:r>
      <w:r w:rsidR="00A159DC">
        <w:rPr>
          <w:rFonts w:ascii="Arial" w:eastAsia="Times New Roman" w:hAnsi="Arial" w:cs="Arial"/>
          <w:bCs/>
          <w:color w:val="000000"/>
          <w:sz w:val="24"/>
          <w:szCs w:val="24"/>
          <w:lang w:eastAsia="de-DE"/>
        </w:rPr>
        <w:t>z</w:t>
      </w:r>
      <w:r>
        <w:rPr>
          <w:rFonts w:ascii="Arial" w:eastAsia="Times New Roman" w:hAnsi="Arial" w:cs="Arial"/>
          <w:bCs/>
          <w:color w:val="000000"/>
          <w:sz w:val="24"/>
          <w:szCs w:val="24"/>
          <w:lang w:eastAsia="de-DE"/>
        </w:rPr>
        <w:t>ierte</w:t>
      </w:r>
      <w:r w:rsidR="00A159DC">
        <w:rPr>
          <w:rFonts w:ascii="Arial" w:eastAsia="Times New Roman" w:hAnsi="Arial" w:cs="Arial"/>
          <w:bCs/>
          <w:color w:val="000000"/>
          <w:sz w:val="24"/>
          <w:szCs w:val="24"/>
          <w:lang w:eastAsia="de-DE"/>
        </w:rPr>
        <w:t>n</w:t>
      </w:r>
      <w:r>
        <w:rPr>
          <w:rFonts w:ascii="Arial" w:eastAsia="Times New Roman" w:hAnsi="Arial" w:cs="Arial"/>
          <w:bCs/>
          <w:color w:val="000000"/>
          <w:sz w:val="24"/>
          <w:szCs w:val="24"/>
          <w:lang w:eastAsia="de-DE"/>
        </w:rPr>
        <w:t xml:space="preserve"> wird </w:t>
      </w:r>
      <w:r w:rsidR="00A159DC">
        <w:rPr>
          <w:rFonts w:ascii="Arial" w:eastAsia="Times New Roman" w:hAnsi="Arial" w:cs="Arial"/>
          <w:bCs/>
          <w:color w:val="000000"/>
          <w:sz w:val="24"/>
          <w:szCs w:val="24"/>
          <w:lang w:eastAsia="de-DE"/>
        </w:rPr>
        <w:t>eine</w:t>
      </w:r>
      <w:r>
        <w:rPr>
          <w:rFonts w:ascii="Arial" w:eastAsia="Times New Roman" w:hAnsi="Arial" w:cs="Arial"/>
          <w:bCs/>
          <w:color w:val="000000"/>
          <w:sz w:val="24"/>
          <w:szCs w:val="24"/>
          <w:lang w:eastAsia="de-DE"/>
        </w:rPr>
        <w:t xml:space="preserve"> Lizenz</w:t>
      </w:r>
      <w:r w:rsidR="00A159DC">
        <w:rPr>
          <w:rFonts w:ascii="Arial" w:eastAsia="Times New Roman" w:hAnsi="Arial" w:cs="Arial"/>
          <w:bCs/>
          <w:color w:val="000000"/>
          <w:sz w:val="24"/>
          <w:szCs w:val="24"/>
          <w:lang w:eastAsia="de-DE"/>
        </w:rPr>
        <w:t>b</w:t>
      </w:r>
      <w:r>
        <w:rPr>
          <w:rFonts w:ascii="Arial" w:eastAsia="Times New Roman" w:hAnsi="Arial" w:cs="Arial"/>
          <w:bCs/>
          <w:color w:val="000000"/>
          <w:sz w:val="24"/>
          <w:szCs w:val="24"/>
          <w:lang w:eastAsia="de-DE"/>
        </w:rPr>
        <w:t xml:space="preserve">eantragung empfohlen, aber nicht </w:t>
      </w:r>
      <w:r w:rsidR="00A159DC">
        <w:rPr>
          <w:rFonts w:ascii="Arial" w:eastAsia="Times New Roman" w:hAnsi="Arial" w:cs="Arial"/>
          <w:bCs/>
          <w:color w:val="000000"/>
          <w:sz w:val="24"/>
          <w:szCs w:val="24"/>
          <w:lang w:eastAsia="de-DE"/>
        </w:rPr>
        <w:t>vorgeschrieben</w:t>
      </w:r>
      <w:r>
        <w:rPr>
          <w:rFonts w:ascii="Arial" w:eastAsia="Times New Roman" w:hAnsi="Arial" w:cs="Arial"/>
          <w:bCs/>
          <w:color w:val="000000"/>
          <w:sz w:val="24"/>
          <w:szCs w:val="24"/>
          <w:lang w:eastAsia="de-DE"/>
        </w:rPr>
        <w:t xml:space="preserve">. </w:t>
      </w:r>
    </w:p>
    <w:p w:rsidR="00000833" w:rsidRPr="0056612B" w:rsidRDefault="00000833" w:rsidP="00000833">
      <w:pPr>
        <w:pStyle w:val="KeinLeerraum"/>
        <w:jc w:val="both"/>
        <w:rPr>
          <w:rFonts w:ascii="Arial" w:hAnsi="Arial" w:cs="Arial"/>
          <w:sz w:val="24"/>
          <w:szCs w:val="24"/>
        </w:rPr>
      </w:pPr>
    </w:p>
    <w:p w:rsidR="00B57DC1" w:rsidRPr="00F776A8" w:rsidRDefault="00B57DC1" w:rsidP="00936E68">
      <w:pPr>
        <w:pStyle w:val="KeinLeerraum"/>
        <w:jc w:val="both"/>
        <w:rPr>
          <w:rFonts w:ascii="Arial" w:hAnsi="Arial" w:cs="Arial"/>
          <w:sz w:val="24"/>
          <w:szCs w:val="24"/>
        </w:rPr>
      </w:pPr>
      <w:bookmarkStart w:id="0" w:name="_GoBack"/>
      <w:bookmarkEnd w:id="0"/>
      <w:r w:rsidRPr="0056612B">
        <w:rPr>
          <w:rFonts w:ascii="Arial" w:hAnsi="Arial" w:cs="Arial"/>
          <w:sz w:val="24"/>
          <w:szCs w:val="24"/>
        </w:rPr>
        <w:tab/>
      </w:r>
      <w:r w:rsidRPr="0056612B">
        <w:rPr>
          <w:rFonts w:ascii="Arial" w:hAnsi="Arial" w:cs="Arial"/>
          <w:sz w:val="24"/>
          <w:szCs w:val="24"/>
        </w:rPr>
        <w:tab/>
      </w:r>
      <w:r w:rsidRPr="0056612B">
        <w:rPr>
          <w:rFonts w:ascii="Arial" w:hAnsi="Arial" w:cs="Arial"/>
          <w:sz w:val="24"/>
          <w:szCs w:val="24"/>
        </w:rPr>
        <w:tab/>
      </w:r>
      <w:r w:rsidRPr="0056612B">
        <w:rPr>
          <w:rFonts w:ascii="Arial" w:hAnsi="Arial" w:cs="Arial"/>
          <w:sz w:val="24"/>
          <w:szCs w:val="24"/>
        </w:rPr>
        <w:tab/>
      </w:r>
      <w:r w:rsidRPr="0056612B">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sectPr w:rsidR="00B57DC1" w:rsidRPr="00F776A8" w:rsidSect="006657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70F74"/>
    <w:multiLevelType w:val="hybridMultilevel"/>
    <w:tmpl w:val="FA843A82"/>
    <w:lvl w:ilvl="0" w:tplc="6D3894C6">
      <w:start w:val="20"/>
      <w:numFmt w:val="bullet"/>
      <w:lvlText w:val="-"/>
      <w:lvlJc w:val="left"/>
      <w:pPr>
        <w:ind w:left="720" w:hanging="360"/>
      </w:pPr>
      <w:rPr>
        <w:rFonts w:ascii="Calibri" w:eastAsia="Calibri" w:hAnsi="Calibri" w:cs="Times New Roman" w:hint="default"/>
        <w:b w:val="0"/>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FB1"/>
    <w:rsid w:val="00000833"/>
    <w:rsid w:val="00004BCA"/>
    <w:rsid w:val="000170F8"/>
    <w:rsid w:val="0002468E"/>
    <w:rsid w:val="000333DD"/>
    <w:rsid w:val="00060D12"/>
    <w:rsid w:val="000B7F9C"/>
    <w:rsid w:val="000E0936"/>
    <w:rsid w:val="000F25C5"/>
    <w:rsid w:val="00144329"/>
    <w:rsid w:val="001E4057"/>
    <w:rsid w:val="001F2EC4"/>
    <w:rsid w:val="00203D06"/>
    <w:rsid w:val="002A077B"/>
    <w:rsid w:val="002A0E04"/>
    <w:rsid w:val="003D2C5F"/>
    <w:rsid w:val="003D4FE7"/>
    <w:rsid w:val="003F706A"/>
    <w:rsid w:val="0040264F"/>
    <w:rsid w:val="00441BFC"/>
    <w:rsid w:val="0044683D"/>
    <w:rsid w:val="004F07C5"/>
    <w:rsid w:val="00501272"/>
    <w:rsid w:val="0053397F"/>
    <w:rsid w:val="0056612B"/>
    <w:rsid w:val="00576052"/>
    <w:rsid w:val="00590BF3"/>
    <w:rsid w:val="005A4AFE"/>
    <w:rsid w:val="006344AF"/>
    <w:rsid w:val="006657F8"/>
    <w:rsid w:val="006D2CBF"/>
    <w:rsid w:val="006F0A41"/>
    <w:rsid w:val="00723476"/>
    <w:rsid w:val="007525EB"/>
    <w:rsid w:val="007556D1"/>
    <w:rsid w:val="007A4F50"/>
    <w:rsid w:val="0082010E"/>
    <w:rsid w:val="00837A80"/>
    <w:rsid w:val="009026F6"/>
    <w:rsid w:val="00906A56"/>
    <w:rsid w:val="00936E68"/>
    <w:rsid w:val="009578CE"/>
    <w:rsid w:val="00980DA4"/>
    <w:rsid w:val="00995075"/>
    <w:rsid w:val="009B6BE0"/>
    <w:rsid w:val="00A159DC"/>
    <w:rsid w:val="00A71334"/>
    <w:rsid w:val="00A86308"/>
    <w:rsid w:val="00AC5676"/>
    <w:rsid w:val="00AE0EEA"/>
    <w:rsid w:val="00B515FE"/>
    <w:rsid w:val="00B57DC1"/>
    <w:rsid w:val="00B80F8A"/>
    <w:rsid w:val="00B85695"/>
    <w:rsid w:val="00B94F7A"/>
    <w:rsid w:val="00BB34F7"/>
    <w:rsid w:val="00BD64E9"/>
    <w:rsid w:val="00C96B85"/>
    <w:rsid w:val="00CB62C4"/>
    <w:rsid w:val="00CF20B7"/>
    <w:rsid w:val="00DA0FB1"/>
    <w:rsid w:val="00E04EB0"/>
    <w:rsid w:val="00E218DD"/>
    <w:rsid w:val="00E52CC9"/>
    <w:rsid w:val="00E96487"/>
    <w:rsid w:val="00EE02D0"/>
    <w:rsid w:val="00EE4764"/>
    <w:rsid w:val="00F13913"/>
    <w:rsid w:val="00F324C0"/>
    <w:rsid w:val="00F776A8"/>
    <w:rsid w:val="00F931FC"/>
    <w:rsid w:val="00FC6CDF"/>
    <w:rsid w:val="00FD5FD7"/>
    <w:rsid w:val="00FE3C19"/>
    <w:rsid w:val="00FF20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7F8"/>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DA0FB1"/>
    <w:rPr>
      <w:sz w:val="22"/>
      <w:szCs w:val="22"/>
      <w:lang w:val="de-DE" w:eastAsia="en-US"/>
    </w:rPr>
  </w:style>
  <w:style w:type="character" w:styleId="Hyperlink">
    <w:name w:val="Hyperlink"/>
    <w:uiPriority w:val="99"/>
    <w:rsid w:val="00FC6CDF"/>
    <w:rPr>
      <w:rFonts w:cs="Times New Roman"/>
      <w:color w:val="0000FF"/>
      <w:u w:val="single"/>
    </w:rPr>
  </w:style>
  <w:style w:type="paragraph" w:customStyle="1" w:styleId="Default">
    <w:name w:val="Default"/>
    <w:rsid w:val="00CB62C4"/>
    <w:pPr>
      <w:autoSpaceDE w:val="0"/>
      <w:autoSpaceDN w:val="0"/>
      <w:adjustRightInd w:val="0"/>
    </w:pPr>
    <w:rPr>
      <w:rFonts w:ascii="Arial" w:hAnsi="Arial" w:cs="Arial"/>
      <w:color w:val="000000"/>
      <w:sz w:val="24"/>
      <w:szCs w:val="24"/>
      <w:lang w:val="de-DE" w:eastAsia="de-DE"/>
    </w:rPr>
  </w:style>
  <w:style w:type="table" w:styleId="Tabellengitternetz">
    <w:name w:val="Table Grid"/>
    <w:basedOn w:val="NormaleTabelle"/>
    <w:locked/>
    <w:rsid w:val="000F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E04EB0"/>
    <w:rPr>
      <w:sz w:val="16"/>
      <w:szCs w:val="16"/>
    </w:rPr>
  </w:style>
  <w:style w:type="paragraph" w:styleId="Kommentartext">
    <w:name w:val="annotation text"/>
    <w:basedOn w:val="Standard"/>
    <w:link w:val="KommentartextZchn"/>
    <w:uiPriority w:val="99"/>
    <w:semiHidden/>
    <w:unhideWhenUsed/>
    <w:rsid w:val="00E04EB0"/>
    <w:rPr>
      <w:sz w:val="20"/>
      <w:szCs w:val="20"/>
    </w:rPr>
  </w:style>
  <w:style w:type="character" w:customStyle="1" w:styleId="KommentartextZchn">
    <w:name w:val="Kommentartext Zchn"/>
    <w:link w:val="Kommentartext"/>
    <w:uiPriority w:val="99"/>
    <w:semiHidden/>
    <w:rsid w:val="00E04EB0"/>
    <w:rPr>
      <w:lang w:eastAsia="en-US"/>
    </w:rPr>
  </w:style>
  <w:style w:type="paragraph" w:styleId="Kommentarthema">
    <w:name w:val="annotation subject"/>
    <w:basedOn w:val="Kommentartext"/>
    <w:next w:val="Kommentartext"/>
    <w:link w:val="KommentarthemaZchn"/>
    <w:uiPriority w:val="99"/>
    <w:semiHidden/>
    <w:unhideWhenUsed/>
    <w:rsid w:val="00E04EB0"/>
    <w:rPr>
      <w:b/>
      <w:bCs/>
    </w:rPr>
  </w:style>
  <w:style w:type="character" w:customStyle="1" w:styleId="KommentarthemaZchn">
    <w:name w:val="Kommentarthema Zchn"/>
    <w:link w:val="Kommentarthema"/>
    <w:uiPriority w:val="99"/>
    <w:semiHidden/>
    <w:rsid w:val="00E04EB0"/>
    <w:rPr>
      <w:b/>
      <w:bCs/>
      <w:lang w:eastAsia="en-US"/>
    </w:rPr>
  </w:style>
  <w:style w:type="paragraph" w:styleId="Sprechblasentext">
    <w:name w:val="Balloon Text"/>
    <w:basedOn w:val="Standard"/>
    <w:link w:val="SprechblasentextZchn"/>
    <w:uiPriority w:val="99"/>
    <w:semiHidden/>
    <w:unhideWhenUsed/>
    <w:rsid w:val="00E04EB0"/>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04EB0"/>
    <w:rPr>
      <w:rFonts w:ascii="Tahoma" w:hAnsi="Tahoma" w:cs="Tahoma"/>
      <w:sz w:val="16"/>
      <w:szCs w:val="16"/>
      <w:lang w:eastAsia="en-US"/>
    </w:rPr>
  </w:style>
  <w:style w:type="character" w:styleId="Hervorhebung">
    <w:name w:val="Emphasis"/>
    <w:qFormat/>
    <w:locked/>
    <w:rsid w:val="004468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7F8"/>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DA0FB1"/>
    <w:rPr>
      <w:sz w:val="22"/>
      <w:szCs w:val="22"/>
      <w:lang w:val="de-DE" w:eastAsia="en-US"/>
    </w:rPr>
  </w:style>
  <w:style w:type="character" w:styleId="Hyperlink">
    <w:name w:val="Hyperlink"/>
    <w:uiPriority w:val="99"/>
    <w:rsid w:val="00FC6CDF"/>
    <w:rPr>
      <w:rFonts w:cs="Times New Roman"/>
      <w:color w:val="0000FF"/>
      <w:u w:val="single"/>
    </w:rPr>
  </w:style>
  <w:style w:type="paragraph" w:customStyle="1" w:styleId="Default">
    <w:name w:val="Default"/>
    <w:rsid w:val="00CB62C4"/>
    <w:pPr>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locked/>
    <w:rsid w:val="000F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E04EB0"/>
    <w:rPr>
      <w:sz w:val="16"/>
      <w:szCs w:val="16"/>
    </w:rPr>
  </w:style>
  <w:style w:type="paragraph" w:styleId="Kommentartext">
    <w:name w:val="annotation text"/>
    <w:basedOn w:val="Standard"/>
    <w:link w:val="KommentartextZchn"/>
    <w:uiPriority w:val="99"/>
    <w:semiHidden/>
    <w:unhideWhenUsed/>
    <w:rsid w:val="00E04EB0"/>
    <w:rPr>
      <w:sz w:val="20"/>
      <w:szCs w:val="20"/>
    </w:rPr>
  </w:style>
  <w:style w:type="character" w:customStyle="1" w:styleId="KommentartextZchn">
    <w:name w:val="Kommentartext Zchn"/>
    <w:link w:val="Kommentartext"/>
    <w:uiPriority w:val="99"/>
    <w:semiHidden/>
    <w:rsid w:val="00E04EB0"/>
    <w:rPr>
      <w:lang w:eastAsia="en-US"/>
    </w:rPr>
  </w:style>
  <w:style w:type="paragraph" w:styleId="Kommentarthema">
    <w:name w:val="annotation subject"/>
    <w:basedOn w:val="Kommentartext"/>
    <w:next w:val="Kommentartext"/>
    <w:link w:val="KommentarthemaZchn"/>
    <w:uiPriority w:val="99"/>
    <w:semiHidden/>
    <w:unhideWhenUsed/>
    <w:rsid w:val="00E04EB0"/>
    <w:rPr>
      <w:b/>
      <w:bCs/>
    </w:rPr>
  </w:style>
  <w:style w:type="character" w:customStyle="1" w:styleId="KommentarthemaZchn">
    <w:name w:val="Kommentarthema Zchn"/>
    <w:link w:val="Kommentarthema"/>
    <w:uiPriority w:val="99"/>
    <w:semiHidden/>
    <w:rsid w:val="00E04EB0"/>
    <w:rPr>
      <w:b/>
      <w:bCs/>
      <w:lang w:eastAsia="en-US"/>
    </w:rPr>
  </w:style>
  <w:style w:type="paragraph" w:styleId="Sprechblasentext">
    <w:name w:val="Balloon Text"/>
    <w:basedOn w:val="Standard"/>
    <w:link w:val="SprechblasentextZchn"/>
    <w:uiPriority w:val="99"/>
    <w:semiHidden/>
    <w:unhideWhenUsed/>
    <w:rsid w:val="00E04EB0"/>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04EB0"/>
    <w:rPr>
      <w:rFonts w:ascii="Tahoma" w:hAnsi="Tahoma" w:cs="Tahoma"/>
      <w:sz w:val="16"/>
      <w:szCs w:val="16"/>
      <w:lang w:eastAsia="en-US"/>
    </w:rPr>
  </w:style>
  <w:style w:type="character" w:styleId="Hervorhebung">
    <w:name w:val="Emphasis"/>
    <w:qFormat/>
    <w:locked/>
    <w:rsid w:val="004468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Ausschreibung Brandenburg – Cup 2012</vt:lpstr>
    </vt:vector>
  </TitlesOfParts>
  <Company>Hella KGaA Hueck &amp; Co.</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Brandenburg – Cup 2012</dc:title>
  <dc:creator>Harms</dc:creator>
  <cp:lastModifiedBy>Bianca</cp:lastModifiedBy>
  <cp:revision>2</cp:revision>
  <cp:lastPrinted>2012-08-31T21:00:00Z</cp:lastPrinted>
  <dcterms:created xsi:type="dcterms:W3CDTF">2017-02-08T20:19:00Z</dcterms:created>
  <dcterms:modified xsi:type="dcterms:W3CDTF">2017-02-08T20:19:00Z</dcterms:modified>
</cp:coreProperties>
</file>